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D02A" w14:textId="1BBBB45D" w:rsidR="0079020A" w:rsidRDefault="00EC7C8A">
      <w:pPr>
        <w:pStyle w:val="Heading1"/>
        <w:spacing w:before="79"/>
        <w:ind w:right="2689"/>
      </w:pPr>
      <w:bookmarkStart w:id="0" w:name="2024_Annual_Water_Quality_Report"/>
      <w:bookmarkEnd w:id="0"/>
      <w:r>
        <w:t>202</w:t>
      </w:r>
      <w:r w:rsidR="00D227DF">
        <w:t>5</w:t>
      </w:r>
      <w:r>
        <w:rPr>
          <w:spacing w:val="-8"/>
        </w:rPr>
        <w:t xml:space="preserve"> </w:t>
      </w:r>
      <w:r>
        <w:t>Annual</w:t>
      </w:r>
      <w:r>
        <w:rPr>
          <w:spacing w:val="-6"/>
        </w:rPr>
        <w:t xml:space="preserve"> </w:t>
      </w:r>
      <w:r>
        <w:t>Water</w:t>
      </w:r>
      <w:r>
        <w:rPr>
          <w:spacing w:val="-8"/>
        </w:rPr>
        <w:t xml:space="preserve"> </w:t>
      </w:r>
      <w:r>
        <w:t>Quality</w:t>
      </w:r>
      <w:r>
        <w:rPr>
          <w:spacing w:val="-7"/>
        </w:rPr>
        <w:t xml:space="preserve"> </w:t>
      </w:r>
      <w:r>
        <w:rPr>
          <w:spacing w:val="-2"/>
        </w:rPr>
        <w:t>Report</w:t>
      </w:r>
    </w:p>
    <w:p w14:paraId="0866D02B" w14:textId="11BE1E89" w:rsidR="0079020A" w:rsidRDefault="00EC7C8A">
      <w:pPr>
        <w:spacing w:before="1"/>
        <w:ind w:left="2758" w:right="2686"/>
        <w:jc w:val="center"/>
        <w:rPr>
          <w:rFonts w:ascii="Arial"/>
          <w:sz w:val="20"/>
        </w:rPr>
      </w:pPr>
      <w:r>
        <w:rPr>
          <w:rFonts w:ascii="Arial"/>
          <w:sz w:val="20"/>
        </w:rPr>
        <w:t>(Testing</w:t>
      </w:r>
      <w:r>
        <w:rPr>
          <w:rFonts w:ascii="Arial"/>
          <w:spacing w:val="-13"/>
          <w:sz w:val="20"/>
        </w:rPr>
        <w:t xml:space="preserve"> </w:t>
      </w:r>
      <w:r>
        <w:rPr>
          <w:rFonts w:ascii="Arial"/>
          <w:sz w:val="20"/>
        </w:rPr>
        <w:t>Performed</w:t>
      </w:r>
      <w:r>
        <w:rPr>
          <w:rFonts w:ascii="Arial"/>
          <w:spacing w:val="-12"/>
          <w:sz w:val="20"/>
        </w:rPr>
        <w:t xml:space="preserve"> </w:t>
      </w:r>
      <w:r>
        <w:rPr>
          <w:rFonts w:ascii="Arial"/>
          <w:sz w:val="20"/>
        </w:rPr>
        <w:t>January</w:t>
      </w:r>
      <w:r>
        <w:rPr>
          <w:rFonts w:ascii="Arial"/>
          <w:spacing w:val="-12"/>
          <w:sz w:val="20"/>
        </w:rPr>
        <w:t xml:space="preserve"> </w:t>
      </w:r>
      <w:r>
        <w:rPr>
          <w:rFonts w:ascii="Arial"/>
          <w:sz w:val="20"/>
        </w:rPr>
        <w:t>through</w:t>
      </w:r>
      <w:r>
        <w:rPr>
          <w:rFonts w:ascii="Arial"/>
          <w:spacing w:val="-13"/>
          <w:sz w:val="20"/>
        </w:rPr>
        <w:t xml:space="preserve"> </w:t>
      </w:r>
      <w:r>
        <w:rPr>
          <w:rFonts w:ascii="Arial"/>
          <w:sz w:val="20"/>
        </w:rPr>
        <w:t>December</w:t>
      </w:r>
      <w:r>
        <w:rPr>
          <w:rFonts w:ascii="Arial"/>
          <w:spacing w:val="-11"/>
          <w:sz w:val="20"/>
        </w:rPr>
        <w:t xml:space="preserve"> </w:t>
      </w:r>
      <w:r>
        <w:rPr>
          <w:rFonts w:ascii="Arial"/>
          <w:spacing w:val="-4"/>
          <w:sz w:val="20"/>
        </w:rPr>
        <w:t>202</w:t>
      </w:r>
      <w:r w:rsidR="00D227DF">
        <w:rPr>
          <w:rFonts w:ascii="Arial"/>
          <w:spacing w:val="-4"/>
          <w:sz w:val="20"/>
        </w:rPr>
        <w:t>5</w:t>
      </w:r>
      <w:r>
        <w:rPr>
          <w:rFonts w:ascii="Arial"/>
          <w:spacing w:val="-4"/>
          <w:sz w:val="20"/>
        </w:rPr>
        <w:t>)</w:t>
      </w:r>
    </w:p>
    <w:p w14:paraId="0866D02C" w14:textId="77777777" w:rsidR="0079020A" w:rsidRDefault="0079020A">
      <w:pPr>
        <w:pStyle w:val="BodyText"/>
        <w:spacing w:before="4"/>
        <w:rPr>
          <w:rFonts w:ascii="Arial"/>
          <w:sz w:val="20"/>
        </w:rPr>
      </w:pPr>
    </w:p>
    <w:p w14:paraId="0866D02D" w14:textId="77777777" w:rsidR="0079020A" w:rsidRDefault="00EC7C8A">
      <w:pPr>
        <w:pStyle w:val="Heading1"/>
      </w:pPr>
      <w:bookmarkStart w:id="1" w:name="WEST_LAUDERDALE_WATER_&amp;_FIRE_PROTECTION_"/>
      <w:bookmarkEnd w:id="1"/>
      <w:r>
        <w:t>WEST</w:t>
      </w:r>
      <w:r>
        <w:rPr>
          <w:spacing w:val="-17"/>
        </w:rPr>
        <w:t xml:space="preserve"> </w:t>
      </w:r>
      <w:r>
        <w:t>LAUDERDALE</w:t>
      </w:r>
      <w:r>
        <w:rPr>
          <w:spacing w:val="-17"/>
        </w:rPr>
        <w:t xml:space="preserve"> </w:t>
      </w:r>
      <w:r>
        <w:t>WATER</w:t>
      </w:r>
      <w:r>
        <w:rPr>
          <w:spacing w:val="-16"/>
        </w:rPr>
        <w:t xml:space="preserve"> </w:t>
      </w:r>
      <w:r>
        <w:t>&amp;</w:t>
      </w:r>
      <w:r>
        <w:rPr>
          <w:spacing w:val="-17"/>
        </w:rPr>
        <w:t xml:space="preserve"> </w:t>
      </w:r>
      <w:r>
        <w:t>FIRE PROTECTION AUTHORITY</w:t>
      </w:r>
    </w:p>
    <w:p w14:paraId="0866D02E" w14:textId="77777777" w:rsidR="0079020A" w:rsidRDefault="00EC7C8A">
      <w:pPr>
        <w:pStyle w:val="BodyText"/>
        <w:spacing w:line="203" w:lineRule="exact"/>
        <w:ind w:left="2758" w:right="2692"/>
        <w:jc w:val="center"/>
      </w:pPr>
      <w:r>
        <w:rPr>
          <w:spacing w:val="-2"/>
        </w:rPr>
        <w:t>PWSID#</w:t>
      </w:r>
      <w:r>
        <w:rPr>
          <w:spacing w:val="1"/>
        </w:rPr>
        <w:t xml:space="preserve"> </w:t>
      </w:r>
      <w:r>
        <w:rPr>
          <w:spacing w:val="-2"/>
        </w:rPr>
        <w:t>AL0000794</w:t>
      </w:r>
    </w:p>
    <w:p w14:paraId="0866D02F" w14:textId="77777777" w:rsidR="0079020A" w:rsidRDefault="00EC7C8A">
      <w:pPr>
        <w:pStyle w:val="BodyText"/>
        <w:ind w:left="2758" w:right="2692"/>
        <w:jc w:val="center"/>
      </w:pPr>
      <w:r>
        <w:t>3353</w:t>
      </w:r>
      <w:r>
        <w:rPr>
          <w:spacing w:val="-8"/>
        </w:rPr>
        <w:t xml:space="preserve"> </w:t>
      </w:r>
      <w:r>
        <w:t>County</w:t>
      </w:r>
      <w:r>
        <w:rPr>
          <w:spacing w:val="-6"/>
        </w:rPr>
        <w:t xml:space="preserve"> </w:t>
      </w:r>
      <w:r>
        <w:t>Road</w:t>
      </w:r>
      <w:r>
        <w:rPr>
          <w:spacing w:val="-6"/>
        </w:rPr>
        <w:t xml:space="preserve"> </w:t>
      </w:r>
      <w:r>
        <w:rPr>
          <w:spacing w:val="-5"/>
        </w:rPr>
        <w:t>200</w:t>
      </w:r>
    </w:p>
    <w:p w14:paraId="0866D030" w14:textId="77777777" w:rsidR="0079020A" w:rsidRDefault="00EC7C8A">
      <w:pPr>
        <w:pStyle w:val="BodyText"/>
        <w:ind w:left="2758" w:right="2690"/>
        <w:jc w:val="center"/>
      </w:pPr>
      <w:r>
        <w:t>Florence,</w:t>
      </w:r>
      <w:r>
        <w:rPr>
          <w:spacing w:val="-7"/>
        </w:rPr>
        <w:t xml:space="preserve"> </w:t>
      </w:r>
      <w:r>
        <w:t>AL</w:t>
      </w:r>
      <w:r>
        <w:rPr>
          <w:spacing w:val="-6"/>
        </w:rPr>
        <w:t xml:space="preserve"> </w:t>
      </w:r>
      <w:r>
        <w:rPr>
          <w:spacing w:val="-2"/>
        </w:rPr>
        <w:t>35633</w:t>
      </w:r>
    </w:p>
    <w:p w14:paraId="0866D031" w14:textId="77777777" w:rsidR="0079020A" w:rsidRDefault="00EC7C8A">
      <w:pPr>
        <w:pStyle w:val="BodyText"/>
        <w:spacing w:before="5" w:line="206" w:lineRule="exact"/>
        <w:ind w:left="4979"/>
      </w:pPr>
      <w:r>
        <w:t>(256)</w:t>
      </w:r>
      <w:r>
        <w:rPr>
          <w:spacing w:val="-12"/>
        </w:rPr>
        <w:t xml:space="preserve"> </w:t>
      </w:r>
      <w:r>
        <w:t>766-</w:t>
      </w:r>
      <w:r>
        <w:rPr>
          <w:spacing w:val="-4"/>
        </w:rPr>
        <w:t>8787</w:t>
      </w:r>
    </w:p>
    <w:p w14:paraId="0866D032" w14:textId="77777777" w:rsidR="0079020A" w:rsidRDefault="00EC7C8A">
      <w:pPr>
        <w:ind w:left="4980" w:right="4160"/>
        <w:rPr>
          <w:i/>
          <w:sz w:val="18"/>
        </w:rPr>
      </w:pPr>
      <w:r>
        <w:rPr>
          <w:i/>
          <w:spacing w:val="-2"/>
          <w:sz w:val="18"/>
          <w:u w:val="single"/>
        </w:rPr>
        <w:t>wlwa1.com</w:t>
      </w:r>
      <w:r>
        <w:rPr>
          <w:i/>
          <w:sz w:val="18"/>
        </w:rPr>
        <w:t xml:space="preserve"> </w:t>
      </w:r>
      <w:hyperlink r:id="rId7">
        <w:r>
          <w:rPr>
            <w:i/>
            <w:spacing w:val="-4"/>
            <w:sz w:val="18"/>
            <w:u w:val="single"/>
          </w:rPr>
          <w:t>wlwa1@hotmail.com</w:t>
        </w:r>
      </w:hyperlink>
    </w:p>
    <w:p w14:paraId="0866D033" w14:textId="77777777" w:rsidR="0079020A" w:rsidRDefault="00EC7C8A">
      <w:pPr>
        <w:pStyle w:val="BodyText"/>
        <w:spacing w:before="206"/>
        <w:ind w:left="312" w:right="162" w:hanging="1"/>
        <w:jc w:val="both"/>
      </w:pPr>
      <w:r>
        <w:t>The West Lauderdale Water Authority is pleased to provide you, our customer, our annual Water Quality Report. The West Lauderdale Water Authority is committed to providing the residents of West Lauderdale County with the safest and highest quality drinking water possible. Our water quality meets or exceeds federal and state drinking water standards.</w:t>
      </w:r>
    </w:p>
    <w:p w14:paraId="0866D034" w14:textId="77777777" w:rsidR="0079020A" w:rsidRDefault="0079020A">
      <w:pPr>
        <w:pStyle w:val="BodyText"/>
        <w:spacing w:before="2"/>
      </w:pPr>
    </w:p>
    <w:tbl>
      <w:tblPr>
        <w:tblW w:w="0" w:type="auto"/>
        <w:tblInd w:w="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8"/>
        <w:gridCol w:w="7147"/>
      </w:tblGrid>
      <w:tr w:rsidR="0079020A" w14:paraId="0866D037" w14:textId="77777777">
        <w:trPr>
          <w:trHeight w:val="287"/>
        </w:trPr>
        <w:tc>
          <w:tcPr>
            <w:tcW w:w="2378" w:type="dxa"/>
            <w:vMerge w:val="restart"/>
          </w:tcPr>
          <w:p w14:paraId="0866D035" w14:textId="77777777" w:rsidR="0079020A" w:rsidRDefault="00EC7C8A">
            <w:pPr>
              <w:pStyle w:val="TableParagraph"/>
              <w:spacing w:before="189" w:line="240" w:lineRule="auto"/>
              <w:ind w:left="113"/>
              <w:jc w:val="left"/>
              <w:rPr>
                <w:b/>
                <w:sz w:val="18"/>
              </w:rPr>
            </w:pPr>
            <w:r>
              <w:rPr>
                <w:b/>
                <w:spacing w:val="-5"/>
                <w:sz w:val="18"/>
              </w:rPr>
              <w:t>Water</w:t>
            </w:r>
            <w:r>
              <w:rPr>
                <w:b/>
                <w:spacing w:val="-8"/>
                <w:sz w:val="18"/>
              </w:rPr>
              <w:t xml:space="preserve"> </w:t>
            </w:r>
            <w:r>
              <w:rPr>
                <w:b/>
                <w:spacing w:val="-2"/>
                <w:sz w:val="18"/>
              </w:rPr>
              <w:t>Sources</w:t>
            </w:r>
          </w:p>
        </w:tc>
        <w:tc>
          <w:tcPr>
            <w:tcW w:w="7147" w:type="dxa"/>
          </w:tcPr>
          <w:p w14:paraId="0866D036" w14:textId="77777777" w:rsidR="0079020A" w:rsidRDefault="00EC7C8A">
            <w:pPr>
              <w:pStyle w:val="TableParagraph"/>
              <w:spacing w:before="38" w:line="240" w:lineRule="auto"/>
              <w:ind w:left="113"/>
              <w:jc w:val="left"/>
              <w:rPr>
                <w:sz w:val="18"/>
              </w:rPr>
            </w:pPr>
            <w:r>
              <w:rPr>
                <w:spacing w:val="-4"/>
                <w:sz w:val="18"/>
              </w:rPr>
              <w:t>Purchased</w:t>
            </w:r>
            <w:r>
              <w:rPr>
                <w:spacing w:val="-5"/>
                <w:sz w:val="18"/>
              </w:rPr>
              <w:t xml:space="preserve"> </w:t>
            </w:r>
            <w:r>
              <w:rPr>
                <w:spacing w:val="-4"/>
                <w:sz w:val="18"/>
              </w:rPr>
              <w:t>surface</w:t>
            </w:r>
            <w:r>
              <w:rPr>
                <w:spacing w:val="-3"/>
                <w:sz w:val="18"/>
              </w:rPr>
              <w:t xml:space="preserve"> </w:t>
            </w:r>
            <w:r>
              <w:rPr>
                <w:spacing w:val="-4"/>
                <w:sz w:val="18"/>
              </w:rPr>
              <w:t>water</w:t>
            </w:r>
            <w:r>
              <w:rPr>
                <w:spacing w:val="-3"/>
                <w:sz w:val="18"/>
              </w:rPr>
              <w:t xml:space="preserve"> </w:t>
            </w:r>
            <w:r>
              <w:rPr>
                <w:spacing w:val="-4"/>
                <w:sz w:val="18"/>
              </w:rPr>
              <w:t>from</w:t>
            </w:r>
            <w:r>
              <w:rPr>
                <w:spacing w:val="-3"/>
                <w:sz w:val="18"/>
              </w:rPr>
              <w:t xml:space="preserve"> </w:t>
            </w:r>
            <w:r>
              <w:rPr>
                <w:spacing w:val="-4"/>
                <w:sz w:val="18"/>
              </w:rPr>
              <w:t>the</w:t>
            </w:r>
            <w:r>
              <w:rPr>
                <w:spacing w:val="-2"/>
                <w:sz w:val="18"/>
              </w:rPr>
              <w:t xml:space="preserve"> </w:t>
            </w:r>
            <w:r>
              <w:rPr>
                <w:spacing w:val="-4"/>
                <w:sz w:val="18"/>
              </w:rPr>
              <w:t>City</w:t>
            </w:r>
            <w:r>
              <w:rPr>
                <w:spacing w:val="-1"/>
                <w:sz w:val="18"/>
              </w:rPr>
              <w:t xml:space="preserve"> </w:t>
            </w:r>
            <w:r>
              <w:rPr>
                <w:spacing w:val="-4"/>
                <w:sz w:val="18"/>
              </w:rPr>
              <w:t>of</w:t>
            </w:r>
            <w:r>
              <w:rPr>
                <w:spacing w:val="-5"/>
                <w:sz w:val="18"/>
              </w:rPr>
              <w:t xml:space="preserve"> </w:t>
            </w:r>
            <w:r>
              <w:rPr>
                <w:spacing w:val="-4"/>
                <w:sz w:val="18"/>
              </w:rPr>
              <w:t>Florence</w:t>
            </w:r>
            <w:r>
              <w:rPr>
                <w:spacing w:val="-5"/>
                <w:sz w:val="18"/>
              </w:rPr>
              <w:t xml:space="preserve"> </w:t>
            </w:r>
            <w:r>
              <w:rPr>
                <w:spacing w:val="-4"/>
                <w:sz w:val="18"/>
              </w:rPr>
              <w:t>Water</w:t>
            </w:r>
            <w:r>
              <w:rPr>
                <w:sz w:val="18"/>
              </w:rPr>
              <w:t xml:space="preserve"> </w:t>
            </w:r>
            <w:r>
              <w:rPr>
                <w:spacing w:val="-4"/>
                <w:sz w:val="18"/>
              </w:rPr>
              <w:t>Department</w:t>
            </w:r>
          </w:p>
        </w:tc>
      </w:tr>
      <w:tr w:rsidR="0079020A" w14:paraId="0866D03A" w14:textId="77777777">
        <w:trPr>
          <w:trHeight w:val="287"/>
        </w:trPr>
        <w:tc>
          <w:tcPr>
            <w:tcW w:w="2378" w:type="dxa"/>
            <w:vMerge/>
            <w:tcBorders>
              <w:top w:val="nil"/>
            </w:tcBorders>
          </w:tcPr>
          <w:p w14:paraId="0866D038" w14:textId="77777777" w:rsidR="0079020A" w:rsidRDefault="0079020A">
            <w:pPr>
              <w:rPr>
                <w:sz w:val="2"/>
                <w:szCs w:val="2"/>
              </w:rPr>
            </w:pPr>
          </w:p>
        </w:tc>
        <w:tc>
          <w:tcPr>
            <w:tcW w:w="7147" w:type="dxa"/>
          </w:tcPr>
          <w:p w14:paraId="0866D039" w14:textId="77777777" w:rsidR="0079020A" w:rsidRDefault="00EC7C8A">
            <w:pPr>
              <w:pStyle w:val="TableParagraph"/>
              <w:spacing w:before="37" w:line="240" w:lineRule="auto"/>
              <w:ind w:left="113"/>
              <w:jc w:val="left"/>
              <w:rPr>
                <w:sz w:val="18"/>
              </w:rPr>
            </w:pPr>
            <w:r>
              <w:rPr>
                <w:sz w:val="18"/>
              </w:rPr>
              <w:t>Surface</w:t>
            </w:r>
            <w:r>
              <w:rPr>
                <w:spacing w:val="-10"/>
                <w:sz w:val="18"/>
              </w:rPr>
              <w:t xml:space="preserve"> </w:t>
            </w:r>
            <w:r>
              <w:rPr>
                <w:sz w:val="18"/>
              </w:rPr>
              <w:t>water</w:t>
            </w:r>
            <w:r>
              <w:rPr>
                <w:spacing w:val="-5"/>
                <w:sz w:val="18"/>
              </w:rPr>
              <w:t xml:space="preserve"> </w:t>
            </w:r>
            <w:r>
              <w:rPr>
                <w:sz w:val="18"/>
              </w:rPr>
              <w:t>from</w:t>
            </w:r>
            <w:r>
              <w:rPr>
                <w:spacing w:val="-8"/>
                <w:sz w:val="18"/>
              </w:rPr>
              <w:t xml:space="preserve"> </w:t>
            </w:r>
            <w:r>
              <w:rPr>
                <w:sz w:val="18"/>
              </w:rPr>
              <w:t>the</w:t>
            </w:r>
            <w:r>
              <w:rPr>
                <w:spacing w:val="-8"/>
                <w:sz w:val="18"/>
              </w:rPr>
              <w:t xml:space="preserve"> </w:t>
            </w:r>
            <w:r>
              <w:rPr>
                <w:sz w:val="18"/>
              </w:rPr>
              <w:t>Tennessee</w:t>
            </w:r>
            <w:r>
              <w:rPr>
                <w:spacing w:val="-5"/>
                <w:sz w:val="18"/>
              </w:rPr>
              <w:t xml:space="preserve"> </w:t>
            </w:r>
            <w:r>
              <w:rPr>
                <w:sz w:val="18"/>
              </w:rPr>
              <w:t>River</w:t>
            </w:r>
            <w:r>
              <w:rPr>
                <w:spacing w:val="-6"/>
                <w:sz w:val="18"/>
              </w:rPr>
              <w:t xml:space="preserve"> </w:t>
            </w:r>
            <w:r>
              <w:rPr>
                <w:sz w:val="18"/>
              </w:rPr>
              <w:t>and</w:t>
            </w:r>
            <w:r>
              <w:rPr>
                <w:spacing w:val="-8"/>
                <w:sz w:val="18"/>
              </w:rPr>
              <w:t xml:space="preserve"> </w:t>
            </w:r>
            <w:r>
              <w:rPr>
                <w:sz w:val="18"/>
              </w:rPr>
              <w:t>Cypress</w:t>
            </w:r>
            <w:r>
              <w:rPr>
                <w:spacing w:val="-7"/>
                <w:sz w:val="18"/>
              </w:rPr>
              <w:t xml:space="preserve"> </w:t>
            </w:r>
            <w:r>
              <w:rPr>
                <w:spacing w:val="-2"/>
                <w:sz w:val="18"/>
              </w:rPr>
              <w:t>Creek</w:t>
            </w:r>
          </w:p>
        </w:tc>
      </w:tr>
      <w:tr w:rsidR="0079020A" w14:paraId="0866D03D" w14:textId="77777777">
        <w:trPr>
          <w:trHeight w:val="287"/>
        </w:trPr>
        <w:tc>
          <w:tcPr>
            <w:tcW w:w="2378" w:type="dxa"/>
            <w:vMerge/>
            <w:tcBorders>
              <w:top w:val="nil"/>
            </w:tcBorders>
          </w:tcPr>
          <w:p w14:paraId="0866D03B" w14:textId="77777777" w:rsidR="0079020A" w:rsidRDefault="0079020A">
            <w:pPr>
              <w:rPr>
                <w:sz w:val="2"/>
                <w:szCs w:val="2"/>
              </w:rPr>
            </w:pPr>
          </w:p>
        </w:tc>
        <w:tc>
          <w:tcPr>
            <w:tcW w:w="7147" w:type="dxa"/>
          </w:tcPr>
          <w:p w14:paraId="0866D03C" w14:textId="77777777" w:rsidR="0079020A" w:rsidRDefault="00EC7C8A">
            <w:pPr>
              <w:pStyle w:val="TableParagraph"/>
              <w:spacing w:before="37" w:line="240" w:lineRule="auto"/>
              <w:ind w:left="113"/>
              <w:jc w:val="left"/>
              <w:rPr>
                <w:sz w:val="18"/>
              </w:rPr>
            </w:pPr>
            <w:r>
              <w:rPr>
                <w:sz w:val="18"/>
              </w:rPr>
              <w:t>Two</w:t>
            </w:r>
            <w:r>
              <w:rPr>
                <w:spacing w:val="-5"/>
                <w:sz w:val="18"/>
              </w:rPr>
              <w:t xml:space="preserve"> </w:t>
            </w:r>
            <w:r>
              <w:rPr>
                <w:sz w:val="18"/>
              </w:rPr>
              <w:t>wells</w:t>
            </w:r>
            <w:r>
              <w:rPr>
                <w:spacing w:val="-2"/>
                <w:sz w:val="18"/>
              </w:rPr>
              <w:t xml:space="preserve"> </w:t>
            </w:r>
            <w:r>
              <w:rPr>
                <w:sz w:val="18"/>
              </w:rPr>
              <w:t>in</w:t>
            </w:r>
            <w:r>
              <w:rPr>
                <w:spacing w:val="-3"/>
                <w:sz w:val="18"/>
              </w:rPr>
              <w:t xml:space="preserve"> </w:t>
            </w:r>
            <w:r>
              <w:rPr>
                <w:sz w:val="18"/>
              </w:rPr>
              <w:t>the</w:t>
            </w:r>
            <w:r>
              <w:rPr>
                <w:spacing w:val="-3"/>
                <w:sz w:val="18"/>
              </w:rPr>
              <w:t xml:space="preserve"> </w:t>
            </w:r>
            <w:r>
              <w:rPr>
                <w:sz w:val="18"/>
              </w:rPr>
              <w:t>Center</w:t>
            </w:r>
            <w:r>
              <w:rPr>
                <w:spacing w:val="-1"/>
                <w:sz w:val="18"/>
              </w:rPr>
              <w:t xml:space="preserve"> </w:t>
            </w:r>
            <w:r>
              <w:rPr>
                <w:sz w:val="18"/>
              </w:rPr>
              <w:t>Star</w:t>
            </w:r>
            <w:r>
              <w:rPr>
                <w:spacing w:val="-1"/>
                <w:sz w:val="18"/>
              </w:rPr>
              <w:t xml:space="preserve"> </w:t>
            </w:r>
            <w:r>
              <w:rPr>
                <w:sz w:val="18"/>
              </w:rPr>
              <w:t>and</w:t>
            </w:r>
            <w:r>
              <w:rPr>
                <w:spacing w:val="-3"/>
                <w:sz w:val="18"/>
              </w:rPr>
              <w:t xml:space="preserve"> </w:t>
            </w:r>
            <w:r>
              <w:rPr>
                <w:sz w:val="18"/>
              </w:rPr>
              <w:t>Killen</w:t>
            </w:r>
            <w:r>
              <w:rPr>
                <w:spacing w:val="-3"/>
                <w:sz w:val="18"/>
              </w:rPr>
              <w:t xml:space="preserve"> </w:t>
            </w:r>
            <w:r>
              <w:rPr>
                <w:sz w:val="18"/>
              </w:rPr>
              <w:t>areas</w:t>
            </w:r>
            <w:r>
              <w:rPr>
                <w:spacing w:val="-2"/>
                <w:sz w:val="18"/>
              </w:rPr>
              <w:t xml:space="preserve"> </w:t>
            </w:r>
            <w:r>
              <w:rPr>
                <w:sz w:val="18"/>
              </w:rPr>
              <w:t>which</w:t>
            </w:r>
            <w:r>
              <w:rPr>
                <w:spacing w:val="-3"/>
                <w:sz w:val="18"/>
              </w:rPr>
              <w:t xml:space="preserve"> </w:t>
            </w:r>
            <w:r>
              <w:rPr>
                <w:sz w:val="18"/>
              </w:rPr>
              <w:t>is</w:t>
            </w:r>
            <w:r>
              <w:rPr>
                <w:spacing w:val="-2"/>
                <w:sz w:val="18"/>
              </w:rPr>
              <w:t xml:space="preserve"> </w:t>
            </w:r>
            <w:r>
              <w:rPr>
                <w:sz w:val="18"/>
              </w:rPr>
              <w:t>blended</w:t>
            </w:r>
            <w:r>
              <w:rPr>
                <w:spacing w:val="-1"/>
                <w:sz w:val="18"/>
              </w:rPr>
              <w:t xml:space="preserve"> </w:t>
            </w:r>
            <w:r>
              <w:rPr>
                <w:sz w:val="18"/>
              </w:rPr>
              <w:t>with</w:t>
            </w:r>
            <w:r>
              <w:rPr>
                <w:spacing w:val="-3"/>
                <w:sz w:val="18"/>
              </w:rPr>
              <w:t xml:space="preserve"> </w:t>
            </w:r>
            <w:r>
              <w:rPr>
                <w:sz w:val="18"/>
              </w:rPr>
              <w:t>the</w:t>
            </w:r>
            <w:r>
              <w:rPr>
                <w:spacing w:val="-3"/>
                <w:sz w:val="18"/>
              </w:rPr>
              <w:t xml:space="preserve"> </w:t>
            </w:r>
            <w:r>
              <w:rPr>
                <w:sz w:val="18"/>
              </w:rPr>
              <w:t>surface</w:t>
            </w:r>
            <w:r>
              <w:rPr>
                <w:spacing w:val="-2"/>
                <w:sz w:val="18"/>
              </w:rPr>
              <w:t xml:space="preserve"> </w:t>
            </w:r>
            <w:r>
              <w:rPr>
                <w:sz w:val="18"/>
              </w:rPr>
              <w:t>water</w:t>
            </w:r>
            <w:r>
              <w:rPr>
                <w:spacing w:val="-1"/>
                <w:sz w:val="18"/>
              </w:rPr>
              <w:t xml:space="preserve"> </w:t>
            </w:r>
            <w:r>
              <w:rPr>
                <w:spacing w:val="-2"/>
                <w:sz w:val="18"/>
              </w:rPr>
              <w:t>sources.</w:t>
            </w:r>
          </w:p>
        </w:tc>
      </w:tr>
      <w:tr w:rsidR="0079020A" w14:paraId="0866D041" w14:textId="77777777">
        <w:trPr>
          <w:trHeight w:val="1485"/>
        </w:trPr>
        <w:tc>
          <w:tcPr>
            <w:tcW w:w="2378" w:type="dxa"/>
          </w:tcPr>
          <w:p w14:paraId="0866D03E" w14:textId="77777777" w:rsidR="0079020A" w:rsidRDefault="00EC7C8A">
            <w:pPr>
              <w:pStyle w:val="TableParagraph"/>
              <w:spacing w:before="37" w:line="240" w:lineRule="auto"/>
              <w:ind w:left="112"/>
              <w:jc w:val="left"/>
              <w:rPr>
                <w:b/>
                <w:sz w:val="18"/>
              </w:rPr>
            </w:pPr>
            <w:r>
              <w:rPr>
                <w:b/>
                <w:spacing w:val="-5"/>
                <w:sz w:val="18"/>
              </w:rPr>
              <w:t>Treatment</w:t>
            </w:r>
            <w:r>
              <w:rPr>
                <w:b/>
                <w:spacing w:val="-3"/>
                <w:sz w:val="18"/>
              </w:rPr>
              <w:t xml:space="preserve"> </w:t>
            </w:r>
            <w:r>
              <w:rPr>
                <w:b/>
                <w:spacing w:val="-2"/>
                <w:sz w:val="18"/>
              </w:rPr>
              <w:t>Process</w:t>
            </w:r>
          </w:p>
        </w:tc>
        <w:tc>
          <w:tcPr>
            <w:tcW w:w="7147" w:type="dxa"/>
          </w:tcPr>
          <w:p w14:paraId="0866D03F" w14:textId="77777777" w:rsidR="0079020A" w:rsidRDefault="00EC7C8A">
            <w:pPr>
              <w:pStyle w:val="TableParagraph"/>
              <w:spacing w:before="37" w:line="240" w:lineRule="auto"/>
              <w:ind w:left="113" w:right="53"/>
              <w:jc w:val="left"/>
              <w:rPr>
                <w:sz w:val="18"/>
              </w:rPr>
            </w:pPr>
            <w:r>
              <w:rPr>
                <w:sz w:val="18"/>
              </w:rPr>
              <w:t>The City of Florence utilizes coagulation, flocculation, sedimentation and filtration in their treatment process. Also, chlorine is added to the water as disinfectant and the required residual is maintained to protect</w:t>
            </w:r>
            <w:r>
              <w:rPr>
                <w:spacing w:val="-4"/>
                <w:sz w:val="18"/>
              </w:rPr>
              <w:t xml:space="preserve"> </w:t>
            </w:r>
            <w:r>
              <w:rPr>
                <w:sz w:val="18"/>
              </w:rPr>
              <w:t>your</w:t>
            </w:r>
            <w:r>
              <w:rPr>
                <w:spacing w:val="-2"/>
                <w:sz w:val="18"/>
              </w:rPr>
              <w:t xml:space="preserve"> </w:t>
            </w:r>
            <w:r>
              <w:rPr>
                <w:sz w:val="18"/>
              </w:rPr>
              <w:t>drinking</w:t>
            </w:r>
            <w:r>
              <w:rPr>
                <w:spacing w:val="-4"/>
                <w:sz w:val="18"/>
              </w:rPr>
              <w:t xml:space="preserve"> </w:t>
            </w:r>
            <w:r>
              <w:rPr>
                <w:sz w:val="18"/>
              </w:rPr>
              <w:t>water</w:t>
            </w:r>
            <w:r>
              <w:rPr>
                <w:spacing w:val="-2"/>
                <w:sz w:val="18"/>
              </w:rPr>
              <w:t xml:space="preserve"> </w:t>
            </w:r>
            <w:r>
              <w:rPr>
                <w:sz w:val="18"/>
              </w:rPr>
              <w:t>from</w:t>
            </w:r>
            <w:r>
              <w:rPr>
                <w:spacing w:val="-4"/>
                <w:sz w:val="18"/>
              </w:rPr>
              <w:t xml:space="preserve"> </w:t>
            </w:r>
            <w:r>
              <w:rPr>
                <w:sz w:val="18"/>
              </w:rPr>
              <w:t>any</w:t>
            </w:r>
            <w:r>
              <w:rPr>
                <w:spacing w:val="-3"/>
                <w:sz w:val="18"/>
              </w:rPr>
              <w:t xml:space="preserve"> </w:t>
            </w:r>
            <w:r>
              <w:rPr>
                <w:sz w:val="18"/>
              </w:rPr>
              <w:t>possible</w:t>
            </w:r>
            <w:r>
              <w:rPr>
                <w:spacing w:val="-4"/>
                <w:sz w:val="18"/>
              </w:rPr>
              <w:t xml:space="preserve"> </w:t>
            </w:r>
            <w:r>
              <w:rPr>
                <w:sz w:val="18"/>
              </w:rPr>
              <w:t>outside</w:t>
            </w:r>
            <w:r>
              <w:rPr>
                <w:spacing w:val="-4"/>
                <w:sz w:val="18"/>
              </w:rPr>
              <w:t xml:space="preserve"> </w:t>
            </w:r>
            <w:r>
              <w:rPr>
                <w:sz w:val="18"/>
              </w:rPr>
              <w:t>contaminants,</w:t>
            </w:r>
            <w:r>
              <w:rPr>
                <w:spacing w:val="-4"/>
                <w:sz w:val="18"/>
              </w:rPr>
              <w:t xml:space="preserve"> </w:t>
            </w:r>
            <w:r>
              <w:rPr>
                <w:sz w:val="18"/>
              </w:rPr>
              <w:t>fluoride</w:t>
            </w:r>
            <w:r>
              <w:rPr>
                <w:spacing w:val="-4"/>
                <w:sz w:val="18"/>
              </w:rPr>
              <w:t xml:space="preserve"> </w:t>
            </w:r>
            <w:r>
              <w:rPr>
                <w:sz w:val="18"/>
              </w:rPr>
              <w:t>is</w:t>
            </w:r>
            <w:r>
              <w:rPr>
                <w:spacing w:val="-3"/>
                <w:sz w:val="18"/>
              </w:rPr>
              <w:t xml:space="preserve"> </w:t>
            </w:r>
            <w:r>
              <w:rPr>
                <w:sz w:val="18"/>
              </w:rPr>
              <w:t>added</w:t>
            </w:r>
            <w:r>
              <w:rPr>
                <w:spacing w:val="-4"/>
                <w:sz w:val="18"/>
              </w:rPr>
              <w:t xml:space="preserve"> </w:t>
            </w:r>
            <w:r>
              <w:rPr>
                <w:sz w:val="18"/>
              </w:rPr>
              <w:t>for</w:t>
            </w:r>
            <w:r>
              <w:rPr>
                <w:spacing w:val="-2"/>
                <w:sz w:val="18"/>
              </w:rPr>
              <w:t xml:space="preserve"> </w:t>
            </w:r>
            <w:r>
              <w:rPr>
                <w:sz w:val="18"/>
              </w:rPr>
              <w:t>dental</w:t>
            </w:r>
            <w:r>
              <w:rPr>
                <w:spacing w:val="-3"/>
                <w:sz w:val="18"/>
              </w:rPr>
              <w:t xml:space="preserve"> </w:t>
            </w:r>
            <w:r>
              <w:rPr>
                <w:sz w:val="18"/>
              </w:rPr>
              <w:t>protection, and lime for pH treatment. The MIEX system was added in 2014 as a simple solution for meeting U.S. Environmental Protection</w:t>
            </w:r>
            <w:r>
              <w:rPr>
                <w:spacing w:val="-1"/>
                <w:sz w:val="18"/>
              </w:rPr>
              <w:t xml:space="preserve"> </w:t>
            </w:r>
            <w:r>
              <w:rPr>
                <w:sz w:val="18"/>
              </w:rPr>
              <w:t>Agency’s (EPA) disinfection</w:t>
            </w:r>
            <w:r>
              <w:rPr>
                <w:spacing w:val="-1"/>
                <w:sz w:val="18"/>
              </w:rPr>
              <w:t xml:space="preserve"> </w:t>
            </w:r>
            <w:r>
              <w:rPr>
                <w:sz w:val="18"/>
              </w:rPr>
              <w:t>-product</w:t>
            </w:r>
            <w:r>
              <w:rPr>
                <w:spacing w:val="-1"/>
                <w:sz w:val="18"/>
              </w:rPr>
              <w:t xml:space="preserve"> </w:t>
            </w:r>
            <w:r>
              <w:rPr>
                <w:sz w:val="18"/>
              </w:rPr>
              <w:t>(DBP)</w:t>
            </w:r>
            <w:r>
              <w:rPr>
                <w:spacing w:val="-2"/>
                <w:sz w:val="18"/>
              </w:rPr>
              <w:t xml:space="preserve"> </w:t>
            </w:r>
            <w:r>
              <w:rPr>
                <w:sz w:val="18"/>
              </w:rPr>
              <w:t>removal by employing</w:t>
            </w:r>
            <w:r>
              <w:rPr>
                <w:spacing w:val="-1"/>
                <w:sz w:val="18"/>
              </w:rPr>
              <w:t xml:space="preserve"> </w:t>
            </w:r>
            <w:r>
              <w:rPr>
                <w:sz w:val="18"/>
              </w:rPr>
              <w:t>a</w:t>
            </w:r>
            <w:r>
              <w:rPr>
                <w:spacing w:val="-1"/>
                <w:sz w:val="18"/>
              </w:rPr>
              <w:t xml:space="preserve"> </w:t>
            </w:r>
            <w:r>
              <w:rPr>
                <w:sz w:val="18"/>
              </w:rPr>
              <w:t>continuous</w:t>
            </w:r>
          </w:p>
          <w:p w14:paraId="0866D040" w14:textId="77777777" w:rsidR="0079020A" w:rsidRDefault="00EC7C8A">
            <w:pPr>
              <w:pStyle w:val="TableParagraph"/>
              <w:ind w:left="113" w:right="53"/>
              <w:jc w:val="left"/>
              <w:rPr>
                <w:sz w:val="18"/>
              </w:rPr>
            </w:pPr>
            <w:r>
              <w:rPr>
                <w:sz w:val="18"/>
              </w:rPr>
              <w:t>ion</w:t>
            </w:r>
            <w:r>
              <w:rPr>
                <w:spacing w:val="-4"/>
                <w:sz w:val="18"/>
              </w:rPr>
              <w:t xml:space="preserve"> </w:t>
            </w:r>
            <w:r>
              <w:rPr>
                <w:sz w:val="18"/>
              </w:rPr>
              <w:t>exchange</w:t>
            </w:r>
            <w:r>
              <w:rPr>
                <w:spacing w:val="-4"/>
                <w:sz w:val="18"/>
              </w:rPr>
              <w:t xml:space="preserve"> </w:t>
            </w:r>
            <w:r>
              <w:rPr>
                <w:sz w:val="18"/>
              </w:rPr>
              <w:t>process.</w:t>
            </w:r>
            <w:r>
              <w:rPr>
                <w:spacing w:val="-4"/>
                <w:sz w:val="18"/>
              </w:rPr>
              <w:t xml:space="preserve"> </w:t>
            </w:r>
            <w:r>
              <w:rPr>
                <w:sz w:val="18"/>
              </w:rPr>
              <w:t>The</w:t>
            </w:r>
            <w:r>
              <w:rPr>
                <w:spacing w:val="-4"/>
                <w:sz w:val="18"/>
              </w:rPr>
              <w:t xml:space="preserve"> </w:t>
            </w:r>
            <w:r>
              <w:rPr>
                <w:sz w:val="18"/>
              </w:rPr>
              <w:t>process</w:t>
            </w:r>
            <w:r>
              <w:rPr>
                <w:spacing w:val="-3"/>
                <w:sz w:val="18"/>
              </w:rPr>
              <w:t xml:space="preserve"> </w:t>
            </w:r>
            <w:r>
              <w:rPr>
                <w:sz w:val="18"/>
              </w:rPr>
              <w:t>removes</w:t>
            </w:r>
            <w:r>
              <w:rPr>
                <w:spacing w:val="-3"/>
                <w:sz w:val="18"/>
              </w:rPr>
              <w:t xml:space="preserve"> </w:t>
            </w:r>
            <w:r>
              <w:rPr>
                <w:sz w:val="18"/>
              </w:rPr>
              <w:t>dissolved</w:t>
            </w:r>
            <w:r>
              <w:rPr>
                <w:spacing w:val="-4"/>
                <w:sz w:val="18"/>
              </w:rPr>
              <w:t xml:space="preserve"> </w:t>
            </w:r>
            <w:r>
              <w:rPr>
                <w:sz w:val="18"/>
              </w:rPr>
              <w:t>organic</w:t>
            </w:r>
            <w:r>
              <w:rPr>
                <w:spacing w:val="-3"/>
                <w:sz w:val="18"/>
              </w:rPr>
              <w:t xml:space="preserve"> </w:t>
            </w:r>
            <w:r>
              <w:rPr>
                <w:sz w:val="18"/>
              </w:rPr>
              <w:t>carbon</w:t>
            </w:r>
            <w:r>
              <w:rPr>
                <w:spacing w:val="-4"/>
                <w:sz w:val="18"/>
              </w:rPr>
              <w:t xml:space="preserve"> </w:t>
            </w:r>
            <w:r>
              <w:rPr>
                <w:sz w:val="18"/>
              </w:rPr>
              <w:t>(DOC)</w:t>
            </w:r>
            <w:r>
              <w:rPr>
                <w:spacing w:val="-2"/>
                <w:sz w:val="18"/>
              </w:rPr>
              <w:t xml:space="preserve"> </w:t>
            </w:r>
            <w:r>
              <w:rPr>
                <w:sz w:val="18"/>
              </w:rPr>
              <w:t>allowing</w:t>
            </w:r>
            <w:r>
              <w:rPr>
                <w:spacing w:val="-4"/>
                <w:sz w:val="18"/>
              </w:rPr>
              <w:t xml:space="preserve"> </w:t>
            </w:r>
            <w:r>
              <w:rPr>
                <w:sz w:val="18"/>
              </w:rPr>
              <w:t>for</w:t>
            </w:r>
            <w:r>
              <w:rPr>
                <w:spacing w:val="-2"/>
                <w:sz w:val="18"/>
              </w:rPr>
              <w:t xml:space="preserve"> </w:t>
            </w:r>
            <w:r>
              <w:rPr>
                <w:sz w:val="18"/>
              </w:rPr>
              <w:t>improved drinking water quality and regulatory compliance</w:t>
            </w:r>
          </w:p>
        </w:tc>
      </w:tr>
      <w:tr w:rsidR="0079020A" w14:paraId="0866D044" w14:textId="77777777">
        <w:trPr>
          <w:trHeight w:val="285"/>
        </w:trPr>
        <w:tc>
          <w:tcPr>
            <w:tcW w:w="2378" w:type="dxa"/>
          </w:tcPr>
          <w:p w14:paraId="0866D042" w14:textId="77777777" w:rsidR="0079020A" w:rsidRDefault="00EC7C8A">
            <w:pPr>
              <w:pStyle w:val="TableParagraph"/>
              <w:spacing w:before="37" w:line="240" w:lineRule="auto"/>
              <w:ind w:left="112"/>
              <w:jc w:val="left"/>
              <w:rPr>
                <w:b/>
                <w:sz w:val="18"/>
              </w:rPr>
            </w:pPr>
            <w:r>
              <w:rPr>
                <w:b/>
                <w:spacing w:val="-4"/>
                <w:sz w:val="18"/>
              </w:rPr>
              <w:t>Storage</w:t>
            </w:r>
            <w:r>
              <w:rPr>
                <w:b/>
                <w:spacing w:val="-1"/>
                <w:sz w:val="18"/>
              </w:rPr>
              <w:t xml:space="preserve"> </w:t>
            </w:r>
            <w:r>
              <w:rPr>
                <w:b/>
                <w:spacing w:val="-2"/>
                <w:sz w:val="18"/>
              </w:rPr>
              <w:t>Capacity</w:t>
            </w:r>
          </w:p>
        </w:tc>
        <w:tc>
          <w:tcPr>
            <w:tcW w:w="7147" w:type="dxa"/>
          </w:tcPr>
          <w:p w14:paraId="0866D043" w14:textId="77777777" w:rsidR="0079020A" w:rsidRDefault="00EC7C8A">
            <w:pPr>
              <w:pStyle w:val="TableParagraph"/>
              <w:spacing w:before="37" w:line="240" w:lineRule="auto"/>
              <w:ind w:left="113"/>
              <w:jc w:val="left"/>
              <w:rPr>
                <w:sz w:val="18"/>
              </w:rPr>
            </w:pPr>
            <w:r>
              <w:rPr>
                <w:sz w:val="18"/>
              </w:rPr>
              <w:t>6</w:t>
            </w:r>
            <w:r>
              <w:rPr>
                <w:spacing w:val="-10"/>
                <w:sz w:val="18"/>
              </w:rPr>
              <w:t xml:space="preserve"> </w:t>
            </w:r>
            <w:r>
              <w:rPr>
                <w:sz w:val="18"/>
              </w:rPr>
              <w:t>tanks</w:t>
            </w:r>
            <w:r>
              <w:rPr>
                <w:spacing w:val="-8"/>
                <w:sz w:val="18"/>
              </w:rPr>
              <w:t xml:space="preserve"> </w:t>
            </w:r>
            <w:r>
              <w:rPr>
                <w:sz w:val="18"/>
              </w:rPr>
              <w:t>with</w:t>
            </w:r>
            <w:r>
              <w:rPr>
                <w:spacing w:val="-9"/>
                <w:sz w:val="18"/>
              </w:rPr>
              <w:t xml:space="preserve"> </w:t>
            </w:r>
            <w:r>
              <w:rPr>
                <w:sz w:val="18"/>
              </w:rPr>
              <w:t>total</w:t>
            </w:r>
            <w:r>
              <w:rPr>
                <w:spacing w:val="-8"/>
                <w:sz w:val="18"/>
              </w:rPr>
              <w:t xml:space="preserve"> </w:t>
            </w:r>
            <w:r>
              <w:rPr>
                <w:sz w:val="18"/>
              </w:rPr>
              <w:t>capacity</w:t>
            </w:r>
            <w:r>
              <w:rPr>
                <w:spacing w:val="-8"/>
                <w:sz w:val="18"/>
              </w:rPr>
              <w:t xml:space="preserve"> </w:t>
            </w:r>
            <w:r>
              <w:rPr>
                <w:sz w:val="18"/>
              </w:rPr>
              <w:t>1,500,000</w:t>
            </w:r>
            <w:r>
              <w:rPr>
                <w:spacing w:val="-4"/>
                <w:sz w:val="18"/>
              </w:rPr>
              <w:t xml:space="preserve"> </w:t>
            </w:r>
            <w:r>
              <w:rPr>
                <w:spacing w:val="-2"/>
                <w:sz w:val="18"/>
              </w:rPr>
              <w:t>gallons</w:t>
            </w:r>
          </w:p>
        </w:tc>
      </w:tr>
      <w:tr w:rsidR="0079020A" w14:paraId="0866D047" w14:textId="77777777">
        <w:trPr>
          <w:trHeight w:val="290"/>
        </w:trPr>
        <w:tc>
          <w:tcPr>
            <w:tcW w:w="2378" w:type="dxa"/>
          </w:tcPr>
          <w:p w14:paraId="0866D045" w14:textId="77777777" w:rsidR="0079020A" w:rsidRDefault="00EC7C8A">
            <w:pPr>
              <w:pStyle w:val="TableParagraph"/>
              <w:spacing w:before="40" w:line="240" w:lineRule="auto"/>
              <w:ind w:left="112"/>
              <w:jc w:val="left"/>
              <w:rPr>
                <w:b/>
                <w:sz w:val="18"/>
              </w:rPr>
            </w:pPr>
            <w:r>
              <w:rPr>
                <w:b/>
                <w:spacing w:val="-2"/>
                <w:sz w:val="18"/>
              </w:rPr>
              <w:t>Number</w:t>
            </w:r>
            <w:r>
              <w:rPr>
                <w:b/>
                <w:spacing w:val="-12"/>
                <w:sz w:val="18"/>
              </w:rPr>
              <w:t xml:space="preserve"> </w:t>
            </w:r>
            <w:r>
              <w:rPr>
                <w:b/>
                <w:spacing w:val="-2"/>
                <w:sz w:val="18"/>
              </w:rPr>
              <w:t>of</w:t>
            </w:r>
            <w:r>
              <w:rPr>
                <w:b/>
                <w:spacing w:val="-8"/>
                <w:sz w:val="18"/>
              </w:rPr>
              <w:t xml:space="preserve"> </w:t>
            </w:r>
            <w:r>
              <w:rPr>
                <w:b/>
                <w:spacing w:val="-2"/>
                <w:sz w:val="18"/>
              </w:rPr>
              <w:t>Customers</w:t>
            </w:r>
          </w:p>
        </w:tc>
        <w:tc>
          <w:tcPr>
            <w:tcW w:w="7147" w:type="dxa"/>
          </w:tcPr>
          <w:p w14:paraId="0866D046" w14:textId="77777777" w:rsidR="0079020A" w:rsidRDefault="00EC7C8A">
            <w:pPr>
              <w:pStyle w:val="TableParagraph"/>
              <w:spacing w:before="40" w:line="240" w:lineRule="auto"/>
              <w:ind w:left="113"/>
              <w:jc w:val="left"/>
              <w:rPr>
                <w:sz w:val="18"/>
              </w:rPr>
            </w:pPr>
            <w:r>
              <w:rPr>
                <w:spacing w:val="-5"/>
                <w:sz w:val="18"/>
              </w:rPr>
              <w:t>Approximately</w:t>
            </w:r>
            <w:r>
              <w:rPr>
                <w:spacing w:val="11"/>
                <w:sz w:val="18"/>
              </w:rPr>
              <w:t xml:space="preserve"> </w:t>
            </w:r>
            <w:r>
              <w:rPr>
                <w:spacing w:val="-4"/>
                <w:sz w:val="18"/>
              </w:rPr>
              <w:t>5000</w:t>
            </w:r>
          </w:p>
        </w:tc>
      </w:tr>
      <w:tr w:rsidR="0079020A" w14:paraId="0866D04A" w14:textId="77777777">
        <w:trPr>
          <w:trHeight w:val="285"/>
        </w:trPr>
        <w:tc>
          <w:tcPr>
            <w:tcW w:w="2378" w:type="dxa"/>
            <w:vMerge w:val="restart"/>
          </w:tcPr>
          <w:p w14:paraId="0866D048" w14:textId="77777777" w:rsidR="0079020A" w:rsidRDefault="00EC7C8A">
            <w:pPr>
              <w:pStyle w:val="TableParagraph"/>
              <w:spacing w:before="186" w:line="240" w:lineRule="auto"/>
              <w:ind w:left="112"/>
              <w:jc w:val="left"/>
              <w:rPr>
                <w:b/>
                <w:sz w:val="18"/>
              </w:rPr>
            </w:pPr>
            <w:r>
              <w:rPr>
                <w:b/>
                <w:spacing w:val="-2"/>
                <w:sz w:val="18"/>
              </w:rPr>
              <w:t>Interconnections</w:t>
            </w:r>
          </w:p>
        </w:tc>
        <w:tc>
          <w:tcPr>
            <w:tcW w:w="7147" w:type="dxa"/>
          </w:tcPr>
          <w:p w14:paraId="0866D049" w14:textId="77777777" w:rsidR="0079020A" w:rsidRDefault="00EC7C8A">
            <w:pPr>
              <w:pStyle w:val="TableParagraph"/>
              <w:spacing w:before="37" w:line="240" w:lineRule="auto"/>
              <w:ind w:left="113"/>
              <w:jc w:val="left"/>
              <w:rPr>
                <w:sz w:val="18"/>
              </w:rPr>
            </w:pPr>
            <w:r>
              <w:rPr>
                <w:spacing w:val="-2"/>
                <w:sz w:val="18"/>
              </w:rPr>
              <w:t>Sell</w:t>
            </w:r>
            <w:r>
              <w:rPr>
                <w:spacing w:val="-16"/>
                <w:sz w:val="18"/>
              </w:rPr>
              <w:t xml:space="preserve"> </w:t>
            </w:r>
            <w:r>
              <w:rPr>
                <w:spacing w:val="-2"/>
                <w:sz w:val="18"/>
              </w:rPr>
              <w:t>water</w:t>
            </w:r>
            <w:r>
              <w:rPr>
                <w:spacing w:val="-10"/>
                <w:sz w:val="18"/>
              </w:rPr>
              <w:t xml:space="preserve"> </w:t>
            </w:r>
            <w:r>
              <w:rPr>
                <w:spacing w:val="-2"/>
                <w:sz w:val="18"/>
              </w:rPr>
              <w:t>to</w:t>
            </w:r>
            <w:r>
              <w:rPr>
                <w:spacing w:val="-15"/>
                <w:sz w:val="18"/>
              </w:rPr>
              <w:t xml:space="preserve"> </w:t>
            </w:r>
            <w:r>
              <w:rPr>
                <w:spacing w:val="-2"/>
                <w:sz w:val="18"/>
              </w:rPr>
              <w:t>Southwest</w:t>
            </w:r>
            <w:r>
              <w:rPr>
                <w:spacing w:val="-12"/>
                <w:sz w:val="18"/>
              </w:rPr>
              <w:t xml:space="preserve"> </w:t>
            </w:r>
            <w:r>
              <w:rPr>
                <w:spacing w:val="-2"/>
                <w:sz w:val="18"/>
              </w:rPr>
              <w:t>Wayne</w:t>
            </w:r>
            <w:r>
              <w:rPr>
                <w:spacing w:val="-12"/>
                <w:sz w:val="18"/>
              </w:rPr>
              <w:t xml:space="preserve"> </w:t>
            </w:r>
            <w:r>
              <w:rPr>
                <w:spacing w:val="-2"/>
                <w:sz w:val="18"/>
              </w:rPr>
              <w:t>County,</w:t>
            </w:r>
            <w:r>
              <w:rPr>
                <w:spacing w:val="-12"/>
                <w:sz w:val="18"/>
              </w:rPr>
              <w:t xml:space="preserve"> </w:t>
            </w:r>
            <w:r>
              <w:rPr>
                <w:spacing w:val="-5"/>
                <w:sz w:val="18"/>
              </w:rPr>
              <w:t>TN</w:t>
            </w:r>
          </w:p>
        </w:tc>
      </w:tr>
      <w:tr w:rsidR="0079020A" w14:paraId="0866D04D" w14:textId="77777777">
        <w:trPr>
          <w:trHeight w:val="287"/>
        </w:trPr>
        <w:tc>
          <w:tcPr>
            <w:tcW w:w="2378" w:type="dxa"/>
            <w:vMerge/>
            <w:tcBorders>
              <w:top w:val="nil"/>
            </w:tcBorders>
          </w:tcPr>
          <w:p w14:paraId="0866D04B" w14:textId="77777777" w:rsidR="0079020A" w:rsidRDefault="0079020A">
            <w:pPr>
              <w:rPr>
                <w:sz w:val="2"/>
                <w:szCs w:val="2"/>
              </w:rPr>
            </w:pPr>
          </w:p>
        </w:tc>
        <w:tc>
          <w:tcPr>
            <w:tcW w:w="7147" w:type="dxa"/>
          </w:tcPr>
          <w:p w14:paraId="0866D04C" w14:textId="77777777" w:rsidR="0079020A" w:rsidRDefault="00EC7C8A">
            <w:pPr>
              <w:pStyle w:val="TableParagraph"/>
              <w:spacing w:before="40" w:line="240" w:lineRule="auto"/>
              <w:ind w:left="113"/>
              <w:jc w:val="left"/>
              <w:rPr>
                <w:sz w:val="18"/>
              </w:rPr>
            </w:pPr>
            <w:r>
              <w:rPr>
                <w:spacing w:val="-4"/>
                <w:sz w:val="18"/>
              </w:rPr>
              <w:t>Emergency</w:t>
            </w:r>
            <w:r>
              <w:rPr>
                <w:spacing w:val="-1"/>
                <w:sz w:val="18"/>
              </w:rPr>
              <w:t xml:space="preserve"> </w:t>
            </w:r>
            <w:r>
              <w:rPr>
                <w:spacing w:val="-4"/>
                <w:sz w:val="18"/>
              </w:rPr>
              <w:t>connection</w:t>
            </w:r>
            <w:r>
              <w:rPr>
                <w:spacing w:val="-1"/>
                <w:sz w:val="18"/>
              </w:rPr>
              <w:t xml:space="preserve"> </w:t>
            </w:r>
            <w:r>
              <w:rPr>
                <w:spacing w:val="-4"/>
                <w:sz w:val="18"/>
              </w:rPr>
              <w:t>with</w:t>
            </w:r>
            <w:r>
              <w:rPr>
                <w:spacing w:val="-2"/>
                <w:sz w:val="18"/>
              </w:rPr>
              <w:t xml:space="preserve"> </w:t>
            </w:r>
            <w:r>
              <w:rPr>
                <w:spacing w:val="-4"/>
                <w:sz w:val="18"/>
              </w:rPr>
              <w:t>Chisholm</w:t>
            </w:r>
            <w:r>
              <w:rPr>
                <w:spacing w:val="1"/>
                <w:sz w:val="18"/>
              </w:rPr>
              <w:t xml:space="preserve"> </w:t>
            </w:r>
            <w:r>
              <w:rPr>
                <w:spacing w:val="-4"/>
                <w:sz w:val="18"/>
              </w:rPr>
              <w:t>Heights</w:t>
            </w:r>
          </w:p>
        </w:tc>
      </w:tr>
      <w:tr w:rsidR="0079020A" w14:paraId="0866D04F" w14:textId="77777777">
        <w:trPr>
          <w:trHeight w:val="208"/>
        </w:trPr>
        <w:tc>
          <w:tcPr>
            <w:tcW w:w="9525" w:type="dxa"/>
            <w:gridSpan w:val="2"/>
            <w:shd w:val="clear" w:color="auto" w:fill="E6E6E6"/>
          </w:tcPr>
          <w:p w14:paraId="0866D04E" w14:textId="77777777" w:rsidR="0079020A" w:rsidRDefault="0079020A">
            <w:pPr>
              <w:pStyle w:val="TableParagraph"/>
              <w:spacing w:line="240" w:lineRule="auto"/>
              <w:jc w:val="left"/>
              <w:rPr>
                <w:rFonts w:ascii="Times New Roman"/>
                <w:sz w:val="14"/>
              </w:rPr>
            </w:pPr>
          </w:p>
        </w:tc>
      </w:tr>
      <w:tr w:rsidR="0079020A" w14:paraId="0866D053" w14:textId="77777777">
        <w:trPr>
          <w:trHeight w:val="287"/>
        </w:trPr>
        <w:tc>
          <w:tcPr>
            <w:tcW w:w="2378" w:type="dxa"/>
            <w:vMerge w:val="restart"/>
          </w:tcPr>
          <w:p w14:paraId="0866D050" w14:textId="77777777" w:rsidR="0079020A" w:rsidRDefault="0079020A">
            <w:pPr>
              <w:pStyle w:val="TableParagraph"/>
              <w:spacing w:before="128" w:line="240" w:lineRule="auto"/>
              <w:jc w:val="left"/>
              <w:rPr>
                <w:sz w:val="18"/>
              </w:rPr>
            </w:pPr>
          </w:p>
          <w:p w14:paraId="0866D051" w14:textId="77777777" w:rsidR="0079020A" w:rsidRDefault="00EC7C8A">
            <w:pPr>
              <w:pStyle w:val="TableParagraph"/>
              <w:spacing w:line="240" w:lineRule="auto"/>
              <w:ind w:left="112"/>
              <w:jc w:val="left"/>
              <w:rPr>
                <w:b/>
                <w:sz w:val="18"/>
              </w:rPr>
            </w:pPr>
            <w:r>
              <w:rPr>
                <w:b/>
                <w:sz w:val="18"/>
              </w:rPr>
              <w:t>Board</w:t>
            </w:r>
            <w:r>
              <w:rPr>
                <w:b/>
                <w:spacing w:val="-5"/>
                <w:sz w:val="18"/>
              </w:rPr>
              <w:t xml:space="preserve"> </w:t>
            </w:r>
            <w:r>
              <w:rPr>
                <w:b/>
                <w:spacing w:val="-2"/>
                <w:sz w:val="18"/>
              </w:rPr>
              <w:t>Members</w:t>
            </w:r>
          </w:p>
        </w:tc>
        <w:tc>
          <w:tcPr>
            <w:tcW w:w="7147" w:type="dxa"/>
          </w:tcPr>
          <w:p w14:paraId="0866D052" w14:textId="77777777" w:rsidR="0079020A" w:rsidRDefault="00EC7C8A">
            <w:pPr>
              <w:pStyle w:val="TableParagraph"/>
              <w:spacing w:before="37" w:line="240" w:lineRule="auto"/>
              <w:ind w:left="112"/>
              <w:jc w:val="left"/>
              <w:rPr>
                <w:sz w:val="18"/>
              </w:rPr>
            </w:pPr>
            <w:r>
              <w:rPr>
                <w:sz w:val="18"/>
              </w:rPr>
              <w:t>Deborah</w:t>
            </w:r>
            <w:r>
              <w:rPr>
                <w:spacing w:val="-9"/>
                <w:sz w:val="18"/>
              </w:rPr>
              <w:t xml:space="preserve"> </w:t>
            </w:r>
            <w:r>
              <w:rPr>
                <w:sz w:val="18"/>
              </w:rPr>
              <w:t>Miles,</w:t>
            </w:r>
            <w:r>
              <w:rPr>
                <w:spacing w:val="-6"/>
                <w:sz w:val="18"/>
              </w:rPr>
              <w:t xml:space="preserve"> </w:t>
            </w:r>
            <w:r>
              <w:rPr>
                <w:spacing w:val="-2"/>
                <w:sz w:val="18"/>
              </w:rPr>
              <w:t>Chairman</w:t>
            </w:r>
          </w:p>
        </w:tc>
      </w:tr>
      <w:tr w:rsidR="0079020A" w14:paraId="0866D056" w14:textId="77777777">
        <w:trPr>
          <w:trHeight w:val="285"/>
        </w:trPr>
        <w:tc>
          <w:tcPr>
            <w:tcW w:w="2378" w:type="dxa"/>
            <w:vMerge/>
            <w:tcBorders>
              <w:top w:val="nil"/>
            </w:tcBorders>
          </w:tcPr>
          <w:p w14:paraId="0866D054" w14:textId="77777777" w:rsidR="0079020A" w:rsidRDefault="0079020A">
            <w:pPr>
              <w:rPr>
                <w:sz w:val="2"/>
                <w:szCs w:val="2"/>
              </w:rPr>
            </w:pPr>
          </w:p>
        </w:tc>
        <w:tc>
          <w:tcPr>
            <w:tcW w:w="7147" w:type="dxa"/>
          </w:tcPr>
          <w:p w14:paraId="0866D055" w14:textId="77777777" w:rsidR="0079020A" w:rsidRDefault="00EC7C8A">
            <w:pPr>
              <w:pStyle w:val="TableParagraph"/>
              <w:spacing w:before="37" w:line="240" w:lineRule="auto"/>
              <w:ind w:left="113"/>
              <w:jc w:val="left"/>
              <w:rPr>
                <w:sz w:val="18"/>
              </w:rPr>
            </w:pPr>
            <w:r>
              <w:rPr>
                <w:sz w:val="18"/>
              </w:rPr>
              <w:t>Bobby</w:t>
            </w:r>
            <w:r>
              <w:rPr>
                <w:spacing w:val="-10"/>
                <w:sz w:val="18"/>
              </w:rPr>
              <w:t xml:space="preserve"> </w:t>
            </w:r>
            <w:r>
              <w:rPr>
                <w:sz w:val="18"/>
              </w:rPr>
              <w:t>McCormick,</w:t>
            </w:r>
            <w:r>
              <w:rPr>
                <w:spacing w:val="-9"/>
                <w:sz w:val="18"/>
              </w:rPr>
              <w:t xml:space="preserve"> </w:t>
            </w:r>
            <w:r>
              <w:rPr>
                <w:sz w:val="18"/>
              </w:rPr>
              <w:t>Vice</w:t>
            </w:r>
            <w:r>
              <w:rPr>
                <w:spacing w:val="-8"/>
                <w:sz w:val="18"/>
              </w:rPr>
              <w:t xml:space="preserve"> </w:t>
            </w:r>
            <w:r>
              <w:rPr>
                <w:spacing w:val="-2"/>
                <w:sz w:val="18"/>
              </w:rPr>
              <w:t>Chairman</w:t>
            </w:r>
          </w:p>
        </w:tc>
      </w:tr>
      <w:tr w:rsidR="0079020A" w14:paraId="0866D059" w14:textId="77777777">
        <w:trPr>
          <w:trHeight w:val="289"/>
        </w:trPr>
        <w:tc>
          <w:tcPr>
            <w:tcW w:w="2378" w:type="dxa"/>
            <w:vMerge/>
            <w:tcBorders>
              <w:top w:val="nil"/>
            </w:tcBorders>
          </w:tcPr>
          <w:p w14:paraId="0866D057" w14:textId="77777777" w:rsidR="0079020A" w:rsidRDefault="0079020A">
            <w:pPr>
              <w:rPr>
                <w:sz w:val="2"/>
                <w:szCs w:val="2"/>
              </w:rPr>
            </w:pPr>
          </w:p>
        </w:tc>
        <w:tc>
          <w:tcPr>
            <w:tcW w:w="7147" w:type="dxa"/>
          </w:tcPr>
          <w:p w14:paraId="0866D058" w14:textId="77777777" w:rsidR="0079020A" w:rsidRDefault="00EC7C8A">
            <w:pPr>
              <w:pStyle w:val="TableParagraph"/>
              <w:spacing w:before="40" w:line="240" w:lineRule="auto"/>
              <w:ind w:left="113"/>
              <w:jc w:val="left"/>
              <w:rPr>
                <w:sz w:val="18"/>
              </w:rPr>
            </w:pPr>
            <w:r>
              <w:rPr>
                <w:spacing w:val="-2"/>
                <w:sz w:val="18"/>
              </w:rPr>
              <w:t>Anthony</w:t>
            </w:r>
            <w:r>
              <w:rPr>
                <w:spacing w:val="5"/>
                <w:sz w:val="18"/>
              </w:rPr>
              <w:t xml:space="preserve"> </w:t>
            </w:r>
            <w:r>
              <w:rPr>
                <w:spacing w:val="-2"/>
                <w:sz w:val="18"/>
              </w:rPr>
              <w:t>Holcombe,</w:t>
            </w:r>
            <w:r>
              <w:rPr>
                <w:spacing w:val="4"/>
                <w:sz w:val="18"/>
              </w:rPr>
              <w:t xml:space="preserve"> </w:t>
            </w:r>
            <w:r>
              <w:rPr>
                <w:spacing w:val="-2"/>
                <w:sz w:val="18"/>
              </w:rPr>
              <w:t>Secretary</w:t>
            </w:r>
          </w:p>
        </w:tc>
      </w:tr>
    </w:tbl>
    <w:p w14:paraId="0866D05A" w14:textId="77777777" w:rsidR="0079020A" w:rsidRDefault="0079020A">
      <w:pPr>
        <w:pStyle w:val="BodyText"/>
        <w:spacing w:before="8"/>
      </w:pPr>
    </w:p>
    <w:p w14:paraId="0866D05B" w14:textId="77777777" w:rsidR="0079020A" w:rsidRDefault="00EC7C8A">
      <w:pPr>
        <w:pStyle w:val="Heading2"/>
        <w:spacing w:before="1"/>
        <w:ind w:left="3046" w:right="2681"/>
      </w:pPr>
      <w:bookmarkStart w:id="2" w:name="Source_Water_Assessment"/>
      <w:bookmarkEnd w:id="2"/>
      <w:r>
        <w:t>Source</w:t>
      </w:r>
      <w:r>
        <w:rPr>
          <w:spacing w:val="-7"/>
        </w:rPr>
        <w:t xml:space="preserve"> </w:t>
      </w:r>
      <w:r>
        <w:t>Water</w:t>
      </w:r>
      <w:r>
        <w:rPr>
          <w:spacing w:val="-1"/>
        </w:rPr>
        <w:t xml:space="preserve"> </w:t>
      </w:r>
      <w:r>
        <w:rPr>
          <w:spacing w:val="-2"/>
        </w:rPr>
        <w:t>Assessment</w:t>
      </w:r>
    </w:p>
    <w:p w14:paraId="0866D05C" w14:textId="77777777" w:rsidR="0079020A" w:rsidRDefault="00EC7C8A">
      <w:pPr>
        <w:pStyle w:val="BodyText"/>
        <w:spacing w:before="206"/>
        <w:ind w:left="239" w:right="109"/>
        <w:jc w:val="both"/>
      </w:pPr>
      <w:r>
        <w:t>In</w:t>
      </w:r>
      <w:r>
        <w:rPr>
          <w:spacing w:val="-5"/>
        </w:rPr>
        <w:t xml:space="preserve"> </w:t>
      </w:r>
      <w:r>
        <w:t>compliance</w:t>
      </w:r>
      <w:r>
        <w:rPr>
          <w:spacing w:val="-5"/>
        </w:rPr>
        <w:t xml:space="preserve"> </w:t>
      </w:r>
      <w:r>
        <w:t>with</w:t>
      </w:r>
      <w:r>
        <w:rPr>
          <w:spacing w:val="-5"/>
        </w:rPr>
        <w:t xml:space="preserve"> </w:t>
      </w:r>
      <w:r>
        <w:t>the</w:t>
      </w:r>
      <w:r>
        <w:rPr>
          <w:spacing w:val="-5"/>
        </w:rPr>
        <w:t xml:space="preserve"> </w:t>
      </w:r>
      <w:r>
        <w:t>Alabama</w:t>
      </w:r>
      <w:r>
        <w:rPr>
          <w:spacing w:val="-3"/>
        </w:rPr>
        <w:t xml:space="preserve"> </w:t>
      </w:r>
      <w:r>
        <w:t>Department</w:t>
      </w:r>
      <w:r>
        <w:rPr>
          <w:spacing w:val="-3"/>
        </w:rPr>
        <w:t xml:space="preserve"> </w:t>
      </w:r>
      <w:r>
        <w:t>of</w:t>
      </w:r>
      <w:r>
        <w:rPr>
          <w:spacing w:val="-5"/>
        </w:rPr>
        <w:t xml:space="preserve"> </w:t>
      </w:r>
      <w:r>
        <w:t>Environmental</w:t>
      </w:r>
      <w:r>
        <w:rPr>
          <w:spacing w:val="-4"/>
        </w:rPr>
        <w:t xml:space="preserve"> </w:t>
      </w:r>
      <w:r>
        <w:t>Management</w:t>
      </w:r>
      <w:r>
        <w:rPr>
          <w:spacing w:val="-5"/>
        </w:rPr>
        <w:t xml:space="preserve"> </w:t>
      </w:r>
      <w:r>
        <w:t>(ADEM),</w:t>
      </w:r>
      <w:r>
        <w:rPr>
          <w:spacing w:val="-5"/>
        </w:rPr>
        <w:t xml:space="preserve"> </w:t>
      </w:r>
      <w:r>
        <w:t>The</w:t>
      </w:r>
      <w:r>
        <w:rPr>
          <w:spacing w:val="-5"/>
        </w:rPr>
        <w:t xml:space="preserve"> </w:t>
      </w:r>
      <w:r>
        <w:t>City</w:t>
      </w:r>
      <w:r>
        <w:rPr>
          <w:spacing w:val="-3"/>
        </w:rPr>
        <w:t xml:space="preserve"> </w:t>
      </w:r>
      <w:r>
        <w:t>of</w:t>
      </w:r>
      <w:r>
        <w:rPr>
          <w:spacing w:val="-5"/>
        </w:rPr>
        <w:t xml:space="preserve"> </w:t>
      </w:r>
      <w:r>
        <w:t>Florence</w:t>
      </w:r>
      <w:r>
        <w:rPr>
          <w:spacing w:val="-5"/>
        </w:rPr>
        <w:t xml:space="preserve"> </w:t>
      </w:r>
      <w:r>
        <w:t>Water</w:t>
      </w:r>
      <w:r>
        <w:rPr>
          <w:spacing w:val="-2"/>
        </w:rPr>
        <w:t xml:space="preserve"> </w:t>
      </w:r>
      <w:r>
        <w:t>Department</w:t>
      </w:r>
      <w:r>
        <w:rPr>
          <w:spacing w:val="-1"/>
        </w:rPr>
        <w:t xml:space="preserve"> </w:t>
      </w:r>
      <w:r>
        <w:t>developed</w:t>
      </w:r>
      <w:r>
        <w:rPr>
          <w:spacing w:val="-3"/>
        </w:rPr>
        <w:t xml:space="preserve"> </w:t>
      </w:r>
      <w:r>
        <w:t>a</w:t>
      </w:r>
      <w:r>
        <w:rPr>
          <w:spacing w:val="-3"/>
        </w:rPr>
        <w:t xml:space="preserve"> </w:t>
      </w:r>
      <w:r>
        <w:t>Source</w:t>
      </w:r>
      <w:r>
        <w:rPr>
          <w:spacing w:val="-7"/>
        </w:rPr>
        <w:t xml:space="preserve"> </w:t>
      </w:r>
      <w:r>
        <w:t>Water</w:t>
      </w:r>
      <w:r>
        <w:rPr>
          <w:spacing w:val="-3"/>
        </w:rPr>
        <w:t xml:space="preserve"> </w:t>
      </w:r>
      <w:r>
        <w:t>Assessment plan</w:t>
      </w:r>
      <w:r>
        <w:rPr>
          <w:spacing w:val="-3"/>
        </w:rPr>
        <w:t xml:space="preserve"> </w:t>
      </w:r>
      <w:r>
        <w:t>that assists</w:t>
      </w:r>
      <w:r>
        <w:rPr>
          <w:spacing w:val="-2"/>
        </w:rPr>
        <w:t xml:space="preserve"> </w:t>
      </w:r>
      <w:r>
        <w:t>in</w:t>
      </w:r>
      <w:r>
        <w:rPr>
          <w:spacing w:val="-3"/>
        </w:rPr>
        <w:t xml:space="preserve"> </w:t>
      </w:r>
      <w:r>
        <w:t>protecting</w:t>
      </w:r>
      <w:r>
        <w:rPr>
          <w:spacing w:val="-1"/>
        </w:rPr>
        <w:t xml:space="preserve"> </w:t>
      </w:r>
      <w:r>
        <w:t>our</w:t>
      </w:r>
      <w:r>
        <w:rPr>
          <w:spacing w:val="-1"/>
        </w:rPr>
        <w:t xml:space="preserve"> </w:t>
      </w:r>
      <w:r>
        <w:t>water</w:t>
      </w:r>
      <w:r>
        <w:rPr>
          <w:spacing w:val="-1"/>
        </w:rPr>
        <w:t xml:space="preserve"> </w:t>
      </w:r>
      <w:r>
        <w:t>sources.</w:t>
      </w:r>
      <w:r>
        <w:rPr>
          <w:spacing w:val="-3"/>
        </w:rPr>
        <w:t xml:space="preserve"> </w:t>
      </w:r>
      <w:r>
        <w:t>It</w:t>
      </w:r>
      <w:r>
        <w:rPr>
          <w:spacing w:val="-3"/>
        </w:rPr>
        <w:t xml:space="preserve"> </w:t>
      </w:r>
      <w:r>
        <w:t>includes a</w:t>
      </w:r>
      <w:r>
        <w:rPr>
          <w:spacing w:val="-3"/>
        </w:rPr>
        <w:t xml:space="preserve"> </w:t>
      </w:r>
      <w:r>
        <w:t>susceptibility</w:t>
      </w:r>
      <w:r>
        <w:rPr>
          <w:spacing w:val="-4"/>
        </w:rPr>
        <w:t xml:space="preserve"> </w:t>
      </w:r>
      <w:r>
        <w:t>analysis,</w:t>
      </w:r>
      <w:r>
        <w:rPr>
          <w:spacing w:val="-3"/>
        </w:rPr>
        <w:t xml:space="preserve"> </w:t>
      </w:r>
      <w:r>
        <w:t>which</w:t>
      </w:r>
      <w:r>
        <w:rPr>
          <w:spacing w:val="-3"/>
        </w:rPr>
        <w:t xml:space="preserve"> </w:t>
      </w:r>
      <w:r>
        <w:t>classifies potential contaminants as high, moderate, or non-susceptible</w:t>
      </w:r>
      <w:r>
        <w:rPr>
          <w:spacing w:val="-1"/>
        </w:rPr>
        <w:t xml:space="preserve"> </w:t>
      </w:r>
      <w:r>
        <w:t>to contaminating the water source. You may request to review a copy during regular business hours, or you may purchase a copy upon request for a nominal reproduction</w:t>
      </w:r>
      <w:r>
        <w:rPr>
          <w:spacing w:val="-2"/>
        </w:rPr>
        <w:t xml:space="preserve"> </w:t>
      </w:r>
      <w:r>
        <w:t>fee.</w:t>
      </w:r>
    </w:p>
    <w:p w14:paraId="0866D05D" w14:textId="77777777" w:rsidR="0079020A" w:rsidRDefault="00EC7C8A">
      <w:pPr>
        <w:pStyle w:val="BodyText"/>
        <w:spacing w:before="206"/>
        <w:ind w:left="238" w:right="102"/>
        <w:jc w:val="both"/>
      </w:pPr>
      <w:r>
        <w:rPr>
          <w:spacing w:val="-2"/>
        </w:rPr>
        <w:t>West Lauderdale WFPA utilizes a</w:t>
      </w:r>
      <w:r>
        <w:rPr>
          <w:spacing w:val="-3"/>
        </w:rPr>
        <w:t xml:space="preserve"> </w:t>
      </w:r>
      <w:r>
        <w:rPr>
          <w:spacing w:val="-2"/>
        </w:rPr>
        <w:t>Bacteriological Monitoring</w:t>
      </w:r>
      <w:r>
        <w:rPr>
          <w:spacing w:val="-3"/>
        </w:rPr>
        <w:t xml:space="preserve"> </w:t>
      </w:r>
      <w:r>
        <w:rPr>
          <w:spacing w:val="-2"/>
        </w:rPr>
        <w:t>Plan. The</w:t>
      </w:r>
      <w:r>
        <w:rPr>
          <w:spacing w:val="-3"/>
        </w:rPr>
        <w:t xml:space="preserve"> </w:t>
      </w:r>
      <w:r>
        <w:rPr>
          <w:spacing w:val="-2"/>
        </w:rPr>
        <w:t>required</w:t>
      </w:r>
      <w:r>
        <w:rPr>
          <w:spacing w:val="-3"/>
        </w:rPr>
        <w:t xml:space="preserve"> </w:t>
      </w:r>
      <w:r>
        <w:rPr>
          <w:spacing w:val="-2"/>
        </w:rPr>
        <w:t>chlorine</w:t>
      </w:r>
      <w:r>
        <w:rPr>
          <w:spacing w:val="-3"/>
        </w:rPr>
        <w:t xml:space="preserve"> </w:t>
      </w:r>
      <w:r>
        <w:rPr>
          <w:spacing w:val="-2"/>
        </w:rPr>
        <w:t>residual is maintained</w:t>
      </w:r>
      <w:r>
        <w:rPr>
          <w:spacing w:val="-3"/>
        </w:rPr>
        <w:t xml:space="preserve"> </w:t>
      </w:r>
      <w:r>
        <w:rPr>
          <w:spacing w:val="-2"/>
        </w:rPr>
        <w:t>throughout our distribution</w:t>
      </w:r>
      <w:r>
        <w:rPr>
          <w:spacing w:val="13"/>
        </w:rPr>
        <w:t xml:space="preserve"> </w:t>
      </w:r>
      <w:r>
        <w:rPr>
          <w:spacing w:val="-2"/>
        </w:rPr>
        <w:t>system to protect your drinking</w:t>
      </w:r>
      <w:r>
        <w:t xml:space="preserve"> </w:t>
      </w:r>
      <w:r>
        <w:rPr>
          <w:spacing w:val="-2"/>
        </w:rPr>
        <w:t>water</w:t>
      </w:r>
      <w:r>
        <w:rPr>
          <w:spacing w:val="-9"/>
        </w:rPr>
        <w:t xml:space="preserve"> </w:t>
      </w:r>
      <w:r>
        <w:rPr>
          <w:spacing w:val="-2"/>
        </w:rPr>
        <w:t>from</w:t>
      </w:r>
      <w:r>
        <w:rPr>
          <w:spacing w:val="-8"/>
        </w:rPr>
        <w:t xml:space="preserve"> </w:t>
      </w:r>
      <w:r>
        <w:rPr>
          <w:spacing w:val="-2"/>
        </w:rPr>
        <w:t>possible</w:t>
      </w:r>
      <w:r>
        <w:rPr>
          <w:spacing w:val="-8"/>
        </w:rPr>
        <w:t xml:space="preserve"> </w:t>
      </w:r>
      <w:r>
        <w:rPr>
          <w:spacing w:val="-2"/>
        </w:rPr>
        <w:t>outside</w:t>
      </w:r>
      <w:r>
        <w:rPr>
          <w:spacing w:val="-9"/>
        </w:rPr>
        <w:t xml:space="preserve"> </w:t>
      </w:r>
      <w:r>
        <w:rPr>
          <w:spacing w:val="-2"/>
        </w:rPr>
        <w:t>contaminants.</w:t>
      </w:r>
      <w:r>
        <w:rPr>
          <w:spacing w:val="-8"/>
        </w:rPr>
        <w:t xml:space="preserve"> </w:t>
      </w:r>
      <w:r>
        <w:rPr>
          <w:spacing w:val="-2"/>
        </w:rPr>
        <w:t>We</w:t>
      </w:r>
      <w:r>
        <w:rPr>
          <w:spacing w:val="-8"/>
        </w:rPr>
        <w:t xml:space="preserve"> </w:t>
      </w:r>
      <w:r>
        <w:rPr>
          <w:spacing w:val="-2"/>
        </w:rPr>
        <w:t>have</w:t>
      </w:r>
      <w:r>
        <w:rPr>
          <w:spacing w:val="-8"/>
        </w:rPr>
        <w:t xml:space="preserve"> </w:t>
      </w:r>
      <w:r>
        <w:rPr>
          <w:spacing w:val="-2"/>
        </w:rPr>
        <w:t>also</w:t>
      </w:r>
      <w:r>
        <w:rPr>
          <w:spacing w:val="-9"/>
        </w:rPr>
        <w:t xml:space="preserve"> </w:t>
      </w:r>
      <w:r>
        <w:rPr>
          <w:spacing w:val="-2"/>
        </w:rPr>
        <w:t>established</w:t>
      </w:r>
      <w:r>
        <w:rPr>
          <w:spacing w:val="-8"/>
        </w:rPr>
        <w:t xml:space="preserve"> </w:t>
      </w:r>
      <w:r>
        <w:rPr>
          <w:spacing w:val="-2"/>
        </w:rPr>
        <w:t>a</w:t>
      </w:r>
      <w:r>
        <w:rPr>
          <w:spacing w:val="-8"/>
        </w:rPr>
        <w:t xml:space="preserve"> </w:t>
      </w:r>
      <w:r>
        <w:rPr>
          <w:spacing w:val="-2"/>
        </w:rPr>
        <w:t>Cross-Connection</w:t>
      </w:r>
      <w:r>
        <w:rPr>
          <w:spacing w:val="-8"/>
        </w:rPr>
        <w:t xml:space="preserve"> </w:t>
      </w:r>
      <w:r>
        <w:rPr>
          <w:spacing w:val="-2"/>
        </w:rPr>
        <w:t>Policy</w:t>
      </w:r>
      <w:r>
        <w:rPr>
          <w:spacing w:val="-9"/>
        </w:rPr>
        <w:t xml:space="preserve"> </w:t>
      </w:r>
      <w:r>
        <w:rPr>
          <w:spacing w:val="-2"/>
        </w:rPr>
        <w:t>to</w:t>
      </w:r>
      <w:r>
        <w:rPr>
          <w:spacing w:val="-8"/>
        </w:rPr>
        <w:t xml:space="preserve"> </w:t>
      </w:r>
      <w:r>
        <w:rPr>
          <w:spacing w:val="-2"/>
        </w:rPr>
        <w:t>ensure</w:t>
      </w:r>
      <w:r>
        <w:rPr>
          <w:spacing w:val="-8"/>
        </w:rPr>
        <w:t xml:space="preserve"> </w:t>
      </w:r>
      <w:r>
        <w:rPr>
          <w:spacing w:val="-2"/>
        </w:rPr>
        <w:t>safe</w:t>
      </w:r>
      <w:r>
        <w:rPr>
          <w:spacing w:val="-8"/>
        </w:rPr>
        <w:t xml:space="preserve"> </w:t>
      </w:r>
      <w:r>
        <w:rPr>
          <w:spacing w:val="-2"/>
        </w:rPr>
        <w:t>drinking</w:t>
      </w:r>
      <w:r>
        <w:rPr>
          <w:spacing w:val="-9"/>
        </w:rPr>
        <w:t xml:space="preserve"> </w:t>
      </w:r>
      <w:r>
        <w:rPr>
          <w:spacing w:val="-2"/>
        </w:rPr>
        <w:t>water</w:t>
      </w:r>
      <w:r>
        <w:rPr>
          <w:spacing w:val="-8"/>
        </w:rPr>
        <w:t xml:space="preserve"> </w:t>
      </w:r>
      <w:r>
        <w:rPr>
          <w:spacing w:val="-2"/>
        </w:rPr>
        <w:t>for</w:t>
      </w:r>
      <w:r>
        <w:rPr>
          <w:spacing w:val="-8"/>
        </w:rPr>
        <w:t xml:space="preserve"> </w:t>
      </w:r>
      <w:r>
        <w:rPr>
          <w:spacing w:val="-2"/>
        </w:rPr>
        <w:t>our</w:t>
      </w:r>
      <w:r>
        <w:rPr>
          <w:spacing w:val="-8"/>
        </w:rPr>
        <w:t xml:space="preserve"> </w:t>
      </w:r>
      <w:r>
        <w:rPr>
          <w:spacing w:val="-2"/>
        </w:rPr>
        <w:t>customers.</w:t>
      </w:r>
      <w:r>
        <w:rPr>
          <w:spacing w:val="-9"/>
        </w:rPr>
        <w:t xml:space="preserve"> </w:t>
      </w:r>
      <w:r>
        <w:rPr>
          <w:spacing w:val="-2"/>
        </w:rPr>
        <w:t>Please</w:t>
      </w:r>
      <w:r>
        <w:rPr>
          <w:spacing w:val="-8"/>
        </w:rPr>
        <w:t xml:space="preserve"> </w:t>
      </w:r>
      <w:r>
        <w:rPr>
          <w:spacing w:val="-2"/>
        </w:rPr>
        <w:t>help</w:t>
      </w:r>
      <w:r>
        <w:rPr>
          <w:spacing w:val="-8"/>
        </w:rPr>
        <w:t xml:space="preserve"> </w:t>
      </w:r>
      <w:r>
        <w:rPr>
          <w:spacing w:val="-2"/>
        </w:rPr>
        <w:t>us</w:t>
      </w:r>
      <w:r>
        <w:rPr>
          <w:spacing w:val="-8"/>
        </w:rPr>
        <w:t xml:space="preserve"> </w:t>
      </w:r>
      <w:r>
        <w:rPr>
          <w:spacing w:val="-2"/>
        </w:rPr>
        <w:t>make</w:t>
      </w:r>
      <w:r>
        <w:rPr>
          <w:spacing w:val="-9"/>
        </w:rPr>
        <w:t xml:space="preserve"> </w:t>
      </w:r>
      <w:r>
        <w:rPr>
          <w:spacing w:val="-2"/>
        </w:rPr>
        <w:t>these</w:t>
      </w:r>
      <w:r>
        <w:t xml:space="preserve"> efforts</w:t>
      </w:r>
      <w:r>
        <w:rPr>
          <w:spacing w:val="-1"/>
        </w:rPr>
        <w:t xml:space="preserve"> </w:t>
      </w:r>
      <w:r>
        <w:t>worthwhile</w:t>
      </w:r>
      <w:r>
        <w:rPr>
          <w:spacing w:val="-2"/>
        </w:rPr>
        <w:t xml:space="preserve"> </w:t>
      </w:r>
      <w:r>
        <w:t>by</w:t>
      </w:r>
      <w:r>
        <w:rPr>
          <w:spacing w:val="-4"/>
        </w:rPr>
        <w:t xml:space="preserve"> </w:t>
      </w:r>
      <w:r>
        <w:t>protecting</w:t>
      </w:r>
      <w:r>
        <w:rPr>
          <w:spacing w:val="-5"/>
        </w:rPr>
        <w:t xml:space="preserve"> </w:t>
      </w:r>
      <w:r>
        <w:t>our</w:t>
      </w:r>
      <w:r>
        <w:rPr>
          <w:spacing w:val="-3"/>
        </w:rPr>
        <w:t xml:space="preserve"> </w:t>
      </w:r>
      <w:r>
        <w:t>source</w:t>
      </w:r>
      <w:r>
        <w:rPr>
          <w:spacing w:val="-2"/>
        </w:rPr>
        <w:t xml:space="preserve"> </w:t>
      </w:r>
      <w:r>
        <w:t>water.</w:t>
      </w:r>
      <w:r>
        <w:rPr>
          <w:spacing w:val="-5"/>
        </w:rPr>
        <w:t xml:space="preserve"> </w:t>
      </w:r>
      <w:r>
        <w:t>Carefully</w:t>
      </w:r>
      <w:r>
        <w:rPr>
          <w:spacing w:val="-4"/>
        </w:rPr>
        <w:t xml:space="preserve"> </w:t>
      </w:r>
      <w:r>
        <w:t>follow</w:t>
      </w:r>
      <w:r>
        <w:rPr>
          <w:spacing w:val="-3"/>
        </w:rPr>
        <w:t xml:space="preserve"> </w:t>
      </w:r>
      <w:r>
        <w:t>instructions</w:t>
      </w:r>
      <w:r>
        <w:rPr>
          <w:spacing w:val="-4"/>
        </w:rPr>
        <w:t xml:space="preserve"> </w:t>
      </w:r>
      <w:r>
        <w:t>on</w:t>
      </w:r>
      <w:r>
        <w:rPr>
          <w:spacing w:val="-2"/>
        </w:rPr>
        <w:t xml:space="preserve"> </w:t>
      </w:r>
      <w:r>
        <w:t>pesticides</w:t>
      </w:r>
      <w:r>
        <w:rPr>
          <w:spacing w:val="-4"/>
        </w:rPr>
        <w:t xml:space="preserve"> </w:t>
      </w:r>
      <w:r>
        <w:t>and</w:t>
      </w:r>
      <w:r>
        <w:rPr>
          <w:spacing w:val="-2"/>
        </w:rPr>
        <w:t xml:space="preserve"> </w:t>
      </w:r>
      <w:r>
        <w:t>herbicides</w:t>
      </w:r>
      <w:r>
        <w:rPr>
          <w:spacing w:val="-3"/>
        </w:rPr>
        <w:t xml:space="preserve"> </w:t>
      </w:r>
      <w:r>
        <w:t>you</w:t>
      </w:r>
      <w:r>
        <w:rPr>
          <w:spacing w:val="-2"/>
        </w:rPr>
        <w:t xml:space="preserve"> </w:t>
      </w:r>
      <w:r>
        <w:t>use</w:t>
      </w:r>
      <w:r>
        <w:rPr>
          <w:spacing w:val="-5"/>
        </w:rPr>
        <w:t xml:space="preserve"> </w:t>
      </w:r>
      <w:r>
        <w:t>for</w:t>
      </w:r>
      <w:r>
        <w:rPr>
          <w:spacing w:val="-3"/>
        </w:rPr>
        <w:t xml:space="preserve"> </w:t>
      </w:r>
      <w:r>
        <w:t>your</w:t>
      </w:r>
      <w:r>
        <w:rPr>
          <w:spacing w:val="-1"/>
        </w:rPr>
        <w:t xml:space="preserve"> </w:t>
      </w:r>
      <w:r>
        <w:t>lawn</w:t>
      </w:r>
      <w:r>
        <w:rPr>
          <w:spacing w:val="-2"/>
        </w:rPr>
        <w:t xml:space="preserve"> </w:t>
      </w:r>
      <w:r>
        <w:t>and</w:t>
      </w:r>
      <w:r>
        <w:rPr>
          <w:spacing w:val="-2"/>
        </w:rPr>
        <w:t xml:space="preserve"> </w:t>
      </w:r>
      <w:r>
        <w:t>garden,</w:t>
      </w:r>
      <w:r>
        <w:rPr>
          <w:spacing w:val="-2"/>
        </w:rPr>
        <w:t xml:space="preserve"> </w:t>
      </w:r>
      <w:r>
        <w:t>and</w:t>
      </w:r>
      <w:r>
        <w:rPr>
          <w:spacing w:val="-2"/>
        </w:rPr>
        <w:t xml:space="preserve"> </w:t>
      </w:r>
      <w:r>
        <w:t>properly</w:t>
      </w:r>
      <w:r>
        <w:rPr>
          <w:spacing w:val="-4"/>
        </w:rPr>
        <w:t xml:space="preserve"> </w:t>
      </w:r>
      <w:r>
        <w:t>dispose</w:t>
      </w:r>
      <w:r>
        <w:rPr>
          <w:spacing w:val="-5"/>
        </w:rPr>
        <w:t xml:space="preserve"> </w:t>
      </w:r>
      <w:r>
        <w:t>of household</w:t>
      </w:r>
      <w:r>
        <w:rPr>
          <w:spacing w:val="-4"/>
        </w:rPr>
        <w:t xml:space="preserve"> </w:t>
      </w:r>
      <w:r>
        <w:t>chemicals,</w:t>
      </w:r>
      <w:r>
        <w:rPr>
          <w:spacing w:val="-4"/>
        </w:rPr>
        <w:t xml:space="preserve"> </w:t>
      </w:r>
      <w:r>
        <w:t>paints,</w:t>
      </w:r>
      <w:r>
        <w:rPr>
          <w:spacing w:val="-4"/>
        </w:rPr>
        <w:t xml:space="preserve"> </w:t>
      </w:r>
      <w:r>
        <w:t>and</w:t>
      </w:r>
      <w:r>
        <w:rPr>
          <w:spacing w:val="-5"/>
        </w:rPr>
        <w:t xml:space="preserve"> </w:t>
      </w:r>
      <w:r>
        <w:t>waste</w:t>
      </w:r>
      <w:r>
        <w:rPr>
          <w:spacing w:val="-5"/>
        </w:rPr>
        <w:t xml:space="preserve"> </w:t>
      </w:r>
      <w:r>
        <w:t>oil.</w:t>
      </w:r>
      <w:r>
        <w:rPr>
          <w:spacing w:val="-5"/>
        </w:rPr>
        <w:t xml:space="preserve"> </w:t>
      </w:r>
      <w:r>
        <w:t>We ask that all our customers</w:t>
      </w:r>
      <w:r>
        <w:rPr>
          <w:spacing w:val="-1"/>
        </w:rPr>
        <w:t xml:space="preserve"> </w:t>
      </w:r>
      <w:r>
        <w:t>help us protect our valuable water sources, which are the heart of our community, our way of life, and our children’s futures.</w:t>
      </w:r>
    </w:p>
    <w:p w14:paraId="0866D05E" w14:textId="77777777" w:rsidR="0079020A" w:rsidRDefault="00EC7C8A">
      <w:pPr>
        <w:pStyle w:val="Heading2"/>
        <w:spacing w:before="206"/>
        <w:ind w:left="3095" w:right="2681"/>
        <w:rPr>
          <w:spacing w:val="-4"/>
        </w:rPr>
      </w:pPr>
      <w:bookmarkStart w:id="3" w:name="Information_about_Lead"/>
      <w:bookmarkEnd w:id="3"/>
      <w:r>
        <w:t>Information</w:t>
      </w:r>
      <w:r>
        <w:rPr>
          <w:spacing w:val="-10"/>
        </w:rPr>
        <w:t xml:space="preserve"> </w:t>
      </w:r>
      <w:r>
        <w:t>about</w:t>
      </w:r>
      <w:r>
        <w:rPr>
          <w:spacing w:val="-4"/>
        </w:rPr>
        <w:t xml:space="preserve"> Lead</w:t>
      </w:r>
    </w:p>
    <w:p w14:paraId="4373F84F" w14:textId="77777777" w:rsidR="00C04166" w:rsidRPr="00C04166" w:rsidRDefault="00C04166" w:rsidP="00C04166">
      <w:pPr>
        <w:ind w:left="238" w:right="99"/>
        <w:jc w:val="both"/>
        <w:rPr>
          <w:rFonts w:eastAsia="Times New Roman" w:cs="Times New Roman"/>
          <w:sz w:val="18"/>
          <w:szCs w:val="18"/>
        </w:rPr>
      </w:pPr>
      <w:r w:rsidRPr="00C04166">
        <w:rPr>
          <w:rFonts w:eastAsia="Times New Roman" w:cs="Times New Roman"/>
          <w:sz w:val="18"/>
          <w:szCs w:val="18"/>
        </w:rPr>
        <w:t>“If present, elevated levels</w:t>
      </w:r>
      <w:r w:rsidRPr="00C04166">
        <w:rPr>
          <w:rFonts w:eastAsia="Times New Roman" w:cs="Times New Roman"/>
          <w:spacing w:val="-1"/>
          <w:sz w:val="18"/>
          <w:szCs w:val="18"/>
        </w:rPr>
        <w:t xml:space="preserve"> </w:t>
      </w:r>
      <w:r w:rsidRPr="00C04166">
        <w:rPr>
          <w:rFonts w:eastAsia="Times New Roman" w:cs="Times New Roman"/>
          <w:sz w:val="18"/>
          <w:szCs w:val="18"/>
        </w:rPr>
        <w:t xml:space="preserve">of lead can cause serious health problems, especially for pregnant women and young children. </w:t>
      </w:r>
      <w:r w:rsidRPr="00C04166">
        <w:rPr>
          <w:rFonts w:eastAsia="Times New Roman" w:cs="Times New Roman"/>
          <w:w w:val="105"/>
          <w:sz w:val="18"/>
          <w:szCs w:val="18"/>
        </w:rPr>
        <w:t>Exposure to lead in drinking water can cause serious health effects in all age groups.</w:t>
      </w:r>
      <w:r w:rsidRPr="00C04166">
        <w:rPr>
          <w:rFonts w:eastAsia="Times New Roman" w:cs="Times New Roman"/>
          <w:spacing w:val="-3"/>
          <w:w w:val="105"/>
          <w:sz w:val="18"/>
          <w:szCs w:val="18"/>
        </w:rPr>
        <w:t xml:space="preserve"> </w:t>
      </w:r>
      <w:r w:rsidRPr="00C04166">
        <w:rPr>
          <w:rFonts w:eastAsia="Times New Roman" w:cs="Times New Roman"/>
          <w:w w:val="105"/>
          <w:sz w:val="18"/>
          <w:szCs w:val="18"/>
        </w:rPr>
        <w:t>Infants</w:t>
      </w:r>
      <w:r w:rsidRPr="00C04166">
        <w:rPr>
          <w:rFonts w:eastAsia="Times New Roman" w:cs="Times New Roman"/>
          <w:spacing w:val="-3"/>
          <w:w w:val="105"/>
          <w:sz w:val="18"/>
          <w:szCs w:val="18"/>
        </w:rPr>
        <w:t xml:space="preserve"> </w:t>
      </w:r>
      <w:r w:rsidRPr="00C04166">
        <w:rPr>
          <w:rFonts w:eastAsia="Times New Roman" w:cs="Times New Roman"/>
          <w:w w:val="105"/>
          <w:sz w:val="18"/>
          <w:szCs w:val="18"/>
        </w:rPr>
        <w:t>and</w:t>
      </w:r>
      <w:r w:rsidRPr="00C04166">
        <w:rPr>
          <w:rFonts w:eastAsia="Times New Roman" w:cs="Times New Roman"/>
          <w:spacing w:val="-2"/>
          <w:w w:val="105"/>
          <w:sz w:val="18"/>
          <w:szCs w:val="18"/>
        </w:rPr>
        <w:t xml:space="preserve"> </w:t>
      </w:r>
      <w:r w:rsidRPr="00C04166">
        <w:rPr>
          <w:rFonts w:eastAsia="Times New Roman" w:cs="Times New Roman"/>
          <w:w w:val="105"/>
          <w:sz w:val="18"/>
          <w:szCs w:val="18"/>
        </w:rPr>
        <w:t>children</w:t>
      </w:r>
      <w:r w:rsidRPr="00C04166">
        <w:rPr>
          <w:rFonts w:eastAsia="Times New Roman" w:cs="Times New Roman"/>
          <w:spacing w:val="-2"/>
          <w:w w:val="105"/>
          <w:sz w:val="18"/>
          <w:szCs w:val="18"/>
        </w:rPr>
        <w:t xml:space="preserve"> </w:t>
      </w:r>
      <w:r w:rsidRPr="00C04166">
        <w:rPr>
          <w:rFonts w:eastAsia="Times New Roman" w:cs="Times New Roman"/>
          <w:w w:val="105"/>
          <w:sz w:val="18"/>
          <w:szCs w:val="18"/>
        </w:rPr>
        <w:t>can</w:t>
      </w:r>
      <w:r w:rsidRPr="00C04166">
        <w:rPr>
          <w:rFonts w:eastAsia="Times New Roman" w:cs="Times New Roman"/>
          <w:spacing w:val="-2"/>
          <w:w w:val="105"/>
          <w:sz w:val="18"/>
          <w:szCs w:val="18"/>
        </w:rPr>
        <w:t xml:space="preserve"> </w:t>
      </w:r>
      <w:r w:rsidRPr="00C04166">
        <w:rPr>
          <w:rFonts w:eastAsia="Times New Roman" w:cs="Times New Roman"/>
          <w:w w:val="105"/>
          <w:sz w:val="18"/>
          <w:szCs w:val="18"/>
        </w:rPr>
        <w:t>have</w:t>
      </w:r>
      <w:r w:rsidRPr="00C04166">
        <w:rPr>
          <w:rFonts w:eastAsia="Times New Roman" w:cs="Times New Roman"/>
          <w:spacing w:val="-1"/>
          <w:w w:val="105"/>
          <w:sz w:val="18"/>
          <w:szCs w:val="18"/>
        </w:rPr>
        <w:t xml:space="preserve"> </w:t>
      </w:r>
      <w:r w:rsidRPr="00C04166">
        <w:rPr>
          <w:rFonts w:eastAsia="Times New Roman" w:cs="Times New Roman"/>
          <w:w w:val="105"/>
          <w:sz w:val="18"/>
          <w:szCs w:val="18"/>
        </w:rPr>
        <w:t>decreases</w:t>
      </w:r>
      <w:r w:rsidRPr="00C04166">
        <w:rPr>
          <w:rFonts w:eastAsia="Times New Roman" w:cs="Times New Roman"/>
          <w:spacing w:val="-3"/>
          <w:w w:val="105"/>
          <w:sz w:val="18"/>
          <w:szCs w:val="18"/>
        </w:rPr>
        <w:t xml:space="preserve"> </w:t>
      </w:r>
      <w:r w:rsidRPr="00C04166">
        <w:rPr>
          <w:rFonts w:eastAsia="Times New Roman" w:cs="Times New Roman"/>
          <w:w w:val="105"/>
          <w:sz w:val="18"/>
          <w:szCs w:val="18"/>
        </w:rPr>
        <w:t>in</w:t>
      </w:r>
      <w:r w:rsidRPr="00C04166">
        <w:rPr>
          <w:rFonts w:eastAsia="Times New Roman" w:cs="Times New Roman"/>
          <w:spacing w:val="-2"/>
          <w:w w:val="105"/>
          <w:sz w:val="18"/>
          <w:szCs w:val="18"/>
        </w:rPr>
        <w:t xml:space="preserve"> </w:t>
      </w:r>
      <w:r w:rsidRPr="00C04166">
        <w:rPr>
          <w:rFonts w:eastAsia="Times New Roman" w:cs="Times New Roman"/>
          <w:w w:val="105"/>
          <w:sz w:val="18"/>
          <w:szCs w:val="18"/>
        </w:rPr>
        <w:t>IQ</w:t>
      </w:r>
      <w:r w:rsidRPr="00C04166">
        <w:rPr>
          <w:rFonts w:eastAsia="Times New Roman" w:cs="Times New Roman"/>
          <w:spacing w:val="-1"/>
          <w:w w:val="105"/>
          <w:sz w:val="18"/>
          <w:szCs w:val="18"/>
        </w:rPr>
        <w:t xml:space="preserve"> </w:t>
      </w:r>
      <w:r w:rsidRPr="00C04166">
        <w:rPr>
          <w:rFonts w:eastAsia="Times New Roman" w:cs="Times New Roman"/>
          <w:w w:val="105"/>
          <w:sz w:val="18"/>
          <w:szCs w:val="18"/>
        </w:rPr>
        <w:t>and</w:t>
      </w:r>
      <w:r w:rsidRPr="00C04166">
        <w:rPr>
          <w:rFonts w:eastAsia="Times New Roman" w:cs="Times New Roman"/>
          <w:spacing w:val="-2"/>
          <w:w w:val="105"/>
          <w:sz w:val="18"/>
          <w:szCs w:val="18"/>
        </w:rPr>
        <w:t xml:space="preserve"> </w:t>
      </w:r>
      <w:r w:rsidRPr="00C04166">
        <w:rPr>
          <w:rFonts w:eastAsia="Times New Roman" w:cs="Times New Roman"/>
          <w:w w:val="105"/>
          <w:sz w:val="18"/>
          <w:szCs w:val="18"/>
        </w:rPr>
        <w:t>attention span.</w:t>
      </w:r>
      <w:r w:rsidRPr="00C04166">
        <w:rPr>
          <w:rFonts w:eastAsia="Times New Roman" w:cs="Times New Roman"/>
          <w:spacing w:val="-3"/>
          <w:w w:val="105"/>
          <w:sz w:val="18"/>
          <w:szCs w:val="18"/>
        </w:rPr>
        <w:t xml:space="preserve"> </w:t>
      </w:r>
      <w:r w:rsidRPr="00C04166">
        <w:rPr>
          <w:rFonts w:eastAsia="Times New Roman" w:cs="Times New Roman"/>
          <w:w w:val="105"/>
          <w:sz w:val="18"/>
          <w:szCs w:val="18"/>
        </w:rPr>
        <w:t>Lead exposure can lead to new learning and behavior problems or exacerbate existing learning and behavior problems. The children of women who are exposed to lead before or during pregnancy can have increased risk of these adverse</w:t>
      </w:r>
      <w:r w:rsidRPr="00C04166">
        <w:rPr>
          <w:rFonts w:eastAsia="Times New Roman" w:cs="Times New Roman"/>
          <w:spacing w:val="12"/>
          <w:w w:val="105"/>
          <w:sz w:val="18"/>
          <w:szCs w:val="18"/>
        </w:rPr>
        <w:t xml:space="preserve"> </w:t>
      </w:r>
      <w:r w:rsidRPr="00C04166">
        <w:rPr>
          <w:rFonts w:eastAsia="Times New Roman" w:cs="Times New Roman"/>
          <w:w w:val="105"/>
          <w:sz w:val="18"/>
          <w:szCs w:val="18"/>
        </w:rPr>
        <w:t>health</w:t>
      </w:r>
      <w:r w:rsidRPr="00C04166">
        <w:rPr>
          <w:rFonts w:eastAsia="Times New Roman" w:cs="Times New Roman"/>
          <w:spacing w:val="11"/>
          <w:w w:val="105"/>
          <w:sz w:val="18"/>
          <w:szCs w:val="18"/>
        </w:rPr>
        <w:t xml:space="preserve"> </w:t>
      </w:r>
      <w:r w:rsidRPr="00C04166">
        <w:rPr>
          <w:rFonts w:eastAsia="Times New Roman" w:cs="Times New Roman"/>
          <w:w w:val="105"/>
          <w:sz w:val="18"/>
          <w:szCs w:val="18"/>
        </w:rPr>
        <w:t>effects.</w:t>
      </w:r>
      <w:r w:rsidRPr="00C04166">
        <w:rPr>
          <w:rFonts w:eastAsia="Times New Roman" w:cs="Times New Roman"/>
          <w:spacing w:val="13"/>
          <w:w w:val="105"/>
          <w:sz w:val="18"/>
          <w:szCs w:val="18"/>
        </w:rPr>
        <w:t xml:space="preserve"> </w:t>
      </w:r>
      <w:r w:rsidRPr="00C04166">
        <w:rPr>
          <w:rFonts w:eastAsia="Times New Roman" w:cs="Times New Roman"/>
          <w:w w:val="105"/>
          <w:sz w:val="18"/>
          <w:szCs w:val="18"/>
        </w:rPr>
        <w:t>Adults</w:t>
      </w:r>
      <w:r w:rsidRPr="00C04166">
        <w:rPr>
          <w:rFonts w:eastAsia="Times New Roman" w:cs="Times New Roman"/>
          <w:spacing w:val="13"/>
          <w:w w:val="105"/>
          <w:sz w:val="18"/>
          <w:szCs w:val="18"/>
        </w:rPr>
        <w:t xml:space="preserve"> </w:t>
      </w:r>
      <w:r w:rsidRPr="00C04166">
        <w:rPr>
          <w:rFonts w:eastAsia="Times New Roman" w:cs="Times New Roman"/>
          <w:w w:val="105"/>
          <w:sz w:val="18"/>
          <w:szCs w:val="18"/>
        </w:rPr>
        <w:t>can</w:t>
      </w:r>
      <w:r w:rsidRPr="00C04166">
        <w:rPr>
          <w:rFonts w:eastAsia="Times New Roman" w:cs="Times New Roman"/>
          <w:spacing w:val="10"/>
          <w:w w:val="105"/>
          <w:sz w:val="18"/>
          <w:szCs w:val="18"/>
        </w:rPr>
        <w:t xml:space="preserve"> </w:t>
      </w:r>
      <w:r w:rsidRPr="00C04166">
        <w:rPr>
          <w:rFonts w:eastAsia="Times New Roman" w:cs="Times New Roman"/>
          <w:w w:val="105"/>
          <w:sz w:val="18"/>
          <w:szCs w:val="18"/>
        </w:rPr>
        <w:t>have</w:t>
      </w:r>
      <w:r w:rsidRPr="00C04166">
        <w:rPr>
          <w:rFonts w:eastAsia="Times New Roman" w:cs="Times New Roman"/>
          <w:spacing w:val="13"/>
          <w:w w:val="105"/>
          <w:sz w:val="18"/>
          <w:szCs w:val="18"/>
        </w:rPr>
        <w:t xml:space="preserve"> </w:t>
      </w:r>
      <w:r w:rsidRPr="00C04166">
        <w:rPr>
          <w:rFonts w:eastAsia="Times New Roman" w:cs="Times New Roman"/>
          <w:w w:val="105"/>
          <w:sz w:val="18"/>
          <w:szCs w:val="18"/>
        </w:rPr>
        <w:t>increased</w:t>
      </w:r>
      <w:r w:rsidRPr="00C04166">
        <w:rPr>
          <w:rFonts w:eastAsia="Times New Roman" w:cs="Times New Roman"/>
          <w:spacing w:val="12"/>
          <w:w w:val="105"/>
          <w:sz w:val="18"/>
          <w:szCs w:val="18"/>
        </w:rPr>
        <w:t xml:space="preserve"> </w:t>
      </w:r>
      <w:r w:rsidRPr="00C04166">
        <w:rPr>
          <w:rFonts w:eastAsia="Times New Roman" w:cs="Times New Roman"/>
          <w:w w:val="105"/>
          <w:sz w:val="18"/>
          <w:szCs w:val="18"/>
        </w:rPr>
        <w:t>risks</w:t>
      </w:r>
      <w:r w:rsidRPr="00C04166">
        <w:rPr>
          <w:rFonts w:eastAsia="Times New Roman" w:cs="Times New Roman"/>
          <w:spacing w:val="13"/>
          <w:w w:val="105"/>
          <w:sz w:val="18"/>
          <w:szCs w:val="18"/>
        </w:rPr>
        <w:t xml:space="preserve"> </w:t>
      </w:r>
      <w:r w:rsidRPr="00C04166">
        <w:rPr>
          <w:rFonts w:eastAsia="Times New Roman" w:cs="Times New Roman"/>
          <w:w w:val="105"/>
          <w:sz w:val="18"/>
          <w:szCs w:val="18"/>
        </w:rPr>
        <w:t>of</w:t>
      </w:r>
      <w:r w:rsidRPr="00C04166">
        <w:rPr>
          <w:rFonts w:eastAsia="Times New Roman" w:cs="Times New Roman"/>
          <w:spacing w:val="13"/>
          <w:w w:val="105"/>
          <w:sz w:val="18"/>
          <w:szCs w:val="18"/>
        </w:rPr>
        <w:t xml:space="preserve"> </w:t>
      </w:r>
      <w:r w:rsidRPr="00C04166">
        <w:rPr>
          <w:rFonts w:eastAsia="Times New Roman" w:cs="Times New Roman"/>
          <w:w w:val="105"/>
          <w:sz w:val="18"/>
          <w:szCs w:val="18"/>
        </w:rPr>
        <w:t>heart</w:t>
      </w:r>
      <w:r w:rsidRPr="00C04166">
        <w:rPr>
          <w:rFonts w:eastAsia="Times New Roman" w:cs="Times New Roman"/>
          <w:spacing w:val="10"/>
          <w:w w:val="105"/>
          <w:sz w:val="18"/>
          <w:szCs w:val="18"/>
        </w:rPr>
        <w:t xml:space="preserve"> </w:t>
      </w:r>
      <w:r w:rsidRPr="00C04166">
        <w:rPr>
          <w:rFonts w:eastAsia="Times New Roman" w:cs="Times New Roman"/>
          <w:w w:val="105"/>
          <w:sz w:val="18"/>
          <w:szCs w:val="18"/>
        </w:rPr>
        <w:t>disease,</w:t>
      </w:r>
      <w:r w:rsidRPr="00C04166">
        <w:rPr>
          <w:rFonts w:eastAsia="Times New Roman" w:cs="Times New Roman"/>
          <w:spacing w:val="11"/>
          <w:w w:val="105"/>
          <w:sz w:val="18"/>
          <w:szCs w:val="18"/>
        </w:rPr>
        <w:t xml:space="preserve"> </w:t>
      </w:r>
      <w:r w:rsidRPr="00C04166">
        <w:rPr>
          <w:rFonts w:eastAsia="Times New Roman" w:cs="Times New Roman"/>
          <w:spacing w:val="-4"/>
          <w:w w:val="105"/>
          <w:sz w:val="18"/>
          <w:szCs w:val="18"/>
        </w:rPr>
        <w:t>high</w:t>
      </w:r>
      <w:r w:rsidRPr="00C04166">
        <w:rPr>
          <w:rFonts w:eastAsia="Times New Roman" w:cs="Times New Roman"/>
          <w:sz w:val="18"/>
          <w:szCs w:val="18"/>
        </w:rPr>
        <w:t xml:space="preserve"> </w:t>
      </w:r>
      <w:r w:rsidRPr="00C04166">
        <w:rPr>
          <w:rFonts w:eastAsia="Times New Roman" w:cs="Times New Roman"/>
          <w:w w:val="105"/>
          <w:sz w:val="18"/>
          <w:szCs w:val="18"/>
        </w:rPr>
        <w:t>blood</w:t>
      </w:r>
      <w:r w:rsidRPr="00C04166">
        <w:rPr>
          <w:rFonts w:eastAsia="Times New Roman" w:cs="Times New Roman"/>
          <w:spacing w:val="-10"/>
          <w:w w:val="105"/>
          <w:sz w:val="18"/>
          <w:szCs w:val="18"/>
        </w:rPr>
        <w:t xml:space="preserve"> </w:t>
      </w:r>
      <w:r w:rsidRPr="00C04166">
        <w:rPr>
          <w:rFonts w:eastAsia="Times New Roman" w:cs="Times New Roman"/>
          <w:w w:val="105"/>
          <w:sz w:val="18"/>
          <w:szCs w:val="18"/>
        </w:rPr>
        <w:t>pressure,</w:t>
      </w:r>
      <w:r w:rsidRPr="00C04166">
        <w:rPr>
          <w:rFonts w:eastAsia="Times New Roman" w:cs="Times New Roman"/>
          <w:spacing w:val="-10"/>
          <w:w w:val="105"/>
          <w:sz w:val="18"/>
          <w:szCs w:val="18"/>
        </w:rPr>
        <w:t xml:space="preserve"> </w:t>
      </w:r>
      <w:r w:rsidRPr="00C04166">
        <w:rPr>
          <w:rFonts w:eastAsia="Times New Roman" w:cs="Times New Roman"/>
          <w:w w:val="105"/>
          <w:sz w:val="18"/>
          <w:szCs w:val="18"/>
        </w:rPr>
        <w:t>kidney,</w:t>
      </w:r>
      <w:r w:rsidRPr="00C04166">
        <w:rPr>
          <w:rFonts w:eastAsia="Times New Roman" w:cs="Times New Roman"/>
          <w:spacing w:val="-8"/>
          <w:w w:val="105"/>
          <w:sz w:val="18"/>
          <w:szCs w:val="18"/>
        </w:rPr>
        <w:t xml:space="preserve"> </w:t>
      </w:r>
      <w:r w:rsidRPr="00C04166">
        <w:rPr>
          <w:rFonts w:eastAsia="Times New Roman" w:cs="Times New Roman"/>
          <w:w w:val="105"/>
          <w:sz w:val="18"/>
          <w:szCs w:val="18"/>
        </w:rPr>
        <w:t>or</w:t>
      </w:r>
      <w:r w:rsidRPr="00C04166">
        <w:rPr>
          <w:rFonts w:eastAsia="Times New Roman" w:cs="Times New Roman"/>
          <w:spacing w:val="-9"/>
          <w:w w:val="105"/>
          <w:sz w:val="18"/>
          <w:szCs w:val="18"/>
        </w:rPr>
        <w:t xml:space="preserve"> </w:t>
      </w:r>
      <w:r w:rsidRPr="00C04166">
        <w:rPr>
          <w:rFonts w:eastAsia="Times New Roman" w:cs="Times New Roman"/>
          <w:w w:val="105"/>
          <w:sz w:val="18"/>
          <w:szCs w:val="18"/>
        </w:rPr>
        <w:t>nervous</w:t>
      </w:r>
      <w:r w:rsidRPr="00C04166">
        <w:rPr>
          <w:rFonts w:eastAsia="Times New Roman" w:cs="Times New Roman"/>
          <w:spacing w:val="-11"/>
          <w:w w:val="105"/>
          <w:sz w:val="18"/>
          <w:szCs w:val="18"/>
        </w:rPr>
        <w:t xml:space="preserve"> </w:t>
      </w:r>
      <w:r w:rsidRPr="00C04166">
        <w:rPr>
          <w:rFonts w:eastAsia="Times New Roman" w:cs="Times New Roman"/>
          <w:w w:val="105"/>
          <w:sz w:val="18"/>
          <w:szCs w:val="18"/>
        </w:rPr>
        <w:t>system</w:t>
      </w:r>
      <w:r w:rsidRPr="00C04166">
        <w:rPr>
          <w:rFonts w:eastAsia="Times New Roman" w:cs="Times New Roman"/>
          <w:spacing w:val="-9"/>
          <w:w w:val="105"/>
          <w:sz w:val="18"/>
          <w:szCs w:val="18"/>
        </w:rPr>
        <w:t xml:space="preserve"> </w:t>
      </w:r>
      <w:r w:rsidRPr="00C04166">
        <w:rPr>
          <w:rFonts w:eastAsia="Times New Roman" w:cs="Times New Roman"/>
          <w:spacing w:val="-2"/>
          <w:w w:val="105"/>
          <w:sz w:val="18"/>
          <w:szCs w:val="18"/>
        </w:rPr>
        <w:t>problems.</w:t>
      </w:r>
    </w:p>
    <w:p w14:paraId="2B82D1AB" w14:textId="77777777" w:rsidR="00C04166" w:rsidRDefault="00C04166" w:rsidP="00C04166">
      <w:pPr>
        <w:pStyle w:val="BodyText"/>
        <w:spacing w:before="2"/>
      </w:pPr>
    </w:p>
    <w:p w14:paraId="0866D060" w14:textId="42D2C956" w:rsidR="0079020A" w:rsidRPr="00C04166" w:rsidRDefault="00EC7C8A" w:rsidP="00C04166">
      <w:pPr>
        <w:pStyle w:val="BodyText"/>
        <w:spacing w:before="2"/>
        <w:ind w:left="238"/>
        <w:rPr>
          <w:b/>
        </w:rPr>
      </w:pPr>
      <w:r>
        <w:t>Lead in drinking water is rarely found in source water but is primarily from materials and components associated with service lines and home plumbing. Your water system</w:t>
      </w:r>
      <w:r>
        <w:rPr>
          <w:spacing w:val="-1"/>
        </w:rPr>
        <w:t xml:space="preserve"> </w:t>
      </w:r>
      <w:r>
        <w:t>is</w:t>
      </w:r>
      <w:r>
        <w:rPr>
          <w:spacing w:val="-2"/>
        </w:rPr>
        <w:t xml:space="preserve"> </w:t>
      </w:r>
      <w:r>
        <w:t>responsible</w:t>
      </w:r>
      <w:r>
        <w:rPr>
          <w:spacing w:val="-1"/>
        </w:rPr>
        <w:t xml:space="preserve"> </w:t>
      </w:r>
      <w:r>
        <w:t>for providing</w:t>
      </w:r>
      <w:r>
        <w:rPr>
          <w:spacing w:val="-1"/>
        </w:rPr>
        <w:t xml:space="preserve"> </w:t>
      </w:r>
      <w:r>
        <w:t>high</w:t>
      </w:r>
      <w:r>
        <w:rPr>
          <w:spacing w:val="-1"/>
        </w:rPr>
        <w:t xml:space="preserve"> </w:t>
      </w:r>
      <w:r>
        <w:t>quality drinking</w:t>
      </w:r>
      <w:r>
        <w:rPr>
          <w:spacing w:val="-1"/>
        </w:rPr>
        <w:t xml:space="preserve"> </w:t>
      </w:r>
      <w:r>
        <w:t>water but</w:t>
      </w:r>
      <w:r>
        <w:rPr>
          <w:spacing w:val="-1"/>
        </w:rPr>
        <w:t xml:space="preserve"> </w:t>
      </w:r>
      <w:r>
        <w:t>cannot</w:t>
      </w:r>
      <w:r>
        <w:rPr>
          <w:spacing w:val="-1"/>
        </w:rPr>
        <w:t xml:space="preserve"> </w:t>
      </w:r>
      <w:r>
        <w:t>control the</w:t>
      </w:r>
      <w:r>
        <w:rPr>
          <w:spacing w:val="-1"/>
        </w:rPr>
        <w:t xml:space="preserve"> </w:t>
      </w:r>
      <w:r>
        <w:t>variety of</w:t>
      </w:r>
      <w:r>
        <w:rPr>
          <w:spacing w:val="-1"/>
        </w:rPr>
        <w:t xml:space="preserve"> </w:t>
      </w:r>
      <w:r>
        <w:t>materials</w:t>
      </w:r>
      <w:r>
        <w:rPr>
          <w:spacing w:val="-2"/>
        </w:rPr>
        <w:t xml:space="preserve"> </w:t>
      </w:r>
      <w:r>
        <w:t>used</w:t>
      </w:r>
      <w:r>
        <w:rPr>
          <w:spacing w:val="-1"/>
        </w:rPr>
        <w:t xml:space="preserve"> </w:t>
      </w:r>
      <w:r>
        <w:t>in</w:t>
      </w:r>
      <w:r>
        <w:rPr>
          <w:spacing w:val="-3"/>
        </w:rPr>
        <w:t xml:space="preserve"> </w:t>
      </w:r>
      <w:r>
        <w:t>plumbing</w:t>
      </w:r>
      <w:r>
        <w:rPr>
          <w:spacing w:val="-1"/>
        </w:rPr>
        <w:t xml:space="preserve"> </w:t>
      </w:r>
      <w:r>
        <w:t>components.</w:t>
      </w:r>
      <w:r>
        <w:rPr>
          <w:spacing w:val="-1"/>
        </w:rPr>
        <w:t xml:space="preserve"> </w:t>
      </w:r>
      <w:r>
        <w:t>If</w:t>
      </w:r>
      <w:r>
        <w:rPr>
          <w:spacing w:val="-1"/>
        </w:rPr>
        <w:t xml:space="preserve"> </w:t>
      </w:r>
      <w:r>
        <w:t>present,</w:t>
      </w:r>
      <w:r>
        <w:rPr>
          <w:spacing w:val="-1"/>
        </w:rPr>
        <w:t xml:space="preserve"> </w:t>
      </w:r>
      <w:r>
        <w:t>elevated</w:t>
      </w:r>
      <w:r>
        <w:rPr>
          <w:spacing w:val="-1"/>
        </w:rPr>
        <w:t xml:space="preserve"> </w:t>
      </w:r>
      <w:r>
        <w:t xml:space="preserve">levels of lead can cause serious health problems, especially for pregnant women and young children. Use </w:t>
      </w:r>
      <w:r>
        <w:rPr>
          <w:i/>
        </w:rPr>
        <w:t xml:space="preserve">only </w:t>
      </w:r>
      <w:r>
        <w:t xml:space="preserve">water from the cold-water tap for drinking, cooking, and </w:t>
      </w:r>
      <w:r>
        <w:rPr>
          <w:i/>
        </w:rPr>
        <w:t>especially for making baby formula</w:t>
      </w:r>
      <w:r>
        <w:t>. Hot water is more likely to cause leaching of lead from plumbing materials. When your water has been sitting for several hours, you can minimize the potential for lead exposure by flushing your tap for 30 seconds to 2 minutes before using water for drinking or cooking. These recommended actions are very important to the health of your family.</w:t>
      </w:r>
    </w:p>
    <w:p w14:paraId="0866D061" w14:textId="77777777" w:rsidR="0079020A" w:rsidRDefault="00EC7C8A">
      <w:pPr>
        <w:pStyle w:val="BodyText"/>
        <w:spacing w:before="206" w:line="205" w:lineRule="exact"/>
        <w:ind w:left="238"/>
      </w:pPr>
      <w:r>
        <w:t>Lead</w:t>
      </w:r>
      <w:r>
        <w:rPr>
          <w:spacing w:val="-12"/>
        </w:rPr>
        <w:t xml:space="preserve"> </w:t>
      </w:r>
      <w:r>
        <w:t>levels</w:t>
      </w:r>
      <w:r>
        <w:rPr>
          <w:spacing w:val="-4"/>
        </w:rPr>
        <w:t xml:space="preserve"> </w:t>
      </w:r>
      <w:r>
        <w:t>in</w:t>
      </w:r>
      <w:r>
        <w:rPr>
          <w:spacing w:val="-6"/>
        </w:rPr>
        <w:t xml:space="preserve"> </w:t>
      </w:r>
      <w:r>
        <w:t>your</w:t>
      </w:r>
      <w:r>
        <w:rPr>
          <w:spacing w:val="-4"/>
        </w:rPr>
        <w:t xml:space="preserve"> </w:t>
      </w:r>
      <w:r>
        <w:t>drinking</w:t>
      </w:r>
      <w:r>
        <w:rPr>
          <w:spacing w:val="-6"/>
        </w:rPr>
        <w:t xml:space="preserve"> </w:t>
      </w:r>
      <w:r>
        <w:t>water</w:t>
      </w:r>
      <w:r>
        <w:rPr>
          <w:spacing w:val="-5"/>
        </w:rPr>
        <w:t xml:space="preserve"> </w:t>
      </w:r>
      <w:r>
        <w:t>are</w:t>
      </w:r>
      <w:r>
        <w:rPr>
          <w:spacing w:val="-6"/>
        </w:rPr>
        <w:t xml:space="preserve"> </w:t>
      </w:r>
      <w:r>
        <w:t>likely</w:t>
      </w:r>
      <w:r>
        <w:rPr>
          <w:spacing w:val="-7"/>
        </w:rPr>
        <w:t xml:space="preserve"> </w:t>
      </w:r>
      <w:r>
        <w:t>to</w:t>
      </w:r>
      <w:r>
        <w:rPr>
          <w:spacing w:val="-8"/>
        </w:rPr>
        <w:t xml:space="preserve"> </w:t>
      </w:r>
      <w:r>
        <w:t>be</w:t>
      </w:r>
      <w:r>
        <w:rPr>
          <w:spacing w:val="-6"/>
        </w:rPr>
        <w:t xml:space="preserve"> </w:t>
      </w:r>
      <w:r>
        <w:t>higher</w:t>
      </w:r>
      <w:r>
        <w:rPr>
          <w:spacing w:val="-3"/>
        </w:rPr>
        <w:t xml:space="preserve"> </w:t>
      </w:r>
      <w:r>
        <w:rPr>
          <w:spacing w:val="-5"/>
        </w:rPr>
        <w:t>if:</w:t>
      </w:r>
    </w:p>
    <w:p w14:paraId="0866D062" w14:textId="77777777" w:rsidR="0079020A" w:rsidRDefault="00EC7C8A">
      <w:pPr>
        <w:pStyle w:val="ListParagraph"/>
        <w:numPr>
          <w:ilvl w:val="0"/>
          <w:numId w:val="2"/>
        </w:numPr>
        <w:tabs>
          <w:tab w:val="left" w:pos="958"/>
        </w:tabs>
        <w:spacing w:line="218" w:lineRule="exact"/>
        <w:rPr>
          <w:sz w:val="18"/>
        </w:rPr>
      </w:pPr>
      <w:r>
        <w:rPr>
          <w:sz w:val="18"/>
        </w:rPr>
        <w:t>Your</w:t>
      </w:r>
      <w:r>
        <w:rPr>
          <w:spacing w:val="-5"/>
          <w:sz w:val="18"/>
        </w:rPr>
        <w:t xml:space="preserve"> </w:t>
      </w:r>
      <w:r>
        <w:rPr>
          <w:sz w:val="18"/>
        </w:rPr>
        <w:t>home</w:t>
      </w:r>
      <w:r>
        <w:rPr>
          <w:spacing w:val="-6"/>
          <w:sz w:val="18"/>
        </w:rPr>
        <w:t xml:space="preserve"> </w:t>
      </w:r>
      <w:r>
        <w:rPr>
          <w:sz w:val="18"/>
        </w:rPr>
        <w:t>or</w:t>
      </w:r>
      <w:r>
        <w:rPr>
          <w:spacing w:val="-4"/>
          <w:sz w:val="18"/>
        </w:rPr>
        <w:t xml:space="preserve"> </w:t>
      </w:r>
      <w:r>
        <w:rPr>
          <w:sz w:val="18"/>
        </w:rPr>
        <w:t>water</w:t>
      </w:r>
      <w:r>
        <w:rPr>
          <w:spacing w:val="-4"/>
          <w:sz w:val="18"/>
        </w:rPr>
        <w:t xml:space="preserve"> </w:t>
      </w:r>
      <w:r>
        <w:rPr>
          <w:sz w:val="18"/>
        </w:rPr>
        <w:t>system</w:t>
      </w:r>
      <w:r>
        <w:rPr>
          <w:spacing w:val="-7"/>
          <w:sz w:val="18"/>
        </w:rPr>
        <w:t xml:space="preserve"> </w:t>
      </w:r>
      <w:r>
        <w:rPr>
          <w:sz w:val="18"/>
        </w:rPr>
        <w:t>has</w:t>
      </w:r>
      <w:r>
        <w:rPr>
          <w:spacing w:val="-2"/>
          <w:sz w:val="18"/>
        </w:rPr>
        <w:t xml:space="preserve"> </w:t>
      </w:r>
      <w:r>
        <w:rPr>
          <w:sz w:val="18"/>
        </w:rPr>
        <w:t>lead</w:t>
      </w:r>
      <w:r>
        <w:rPr>
          <w:spacing w:val="-3"/>
          <w:sz w:val="18"/>
        </w:rPr>
        <w:t xml:space="preserve"> </w:t>
      </w:r>
      <w:r>
        <w:rPr>
          <w:sz w:val="18"/>
        </w:rPr>
        <w:t>pipes,</w:t>
      </w:r>
      <w:r>
        <w:rPr>
          <w:spacing w:val="-3"/>
          <w:sz w:val="18"/>
        </w:rPr>
        <w:t xml:space="preserve"> </w:t>
      </w:r>
      <w:r>
        <w:rPr>
          <w:spacing w:val="-5"/>
          <w:sz w:val="18"/>
        </w:rPr>
        <w:t>or</w:t>
      </w:r>
    </w:p>
    <w:p w14:paraId="0866D063" w14:textId="77777777" w:rsidR="0079020A" w:rsidRDefault="00EC7C8A">
      <w:pPr>
        <w:pStyle w:val="ListParagraph"/>
        <w:numPr>
          <w:ilvl w:val="0"/>
          <w:numId w:val="2"/>
        </w:numPr>
        <w:tabs>
          <w:tab w:val="left" w:pos="957"/>
        </w:tabs>
        <w:spacing w:line="218" w:lineRule="exact"/>
        <w:ind w:left="957"/>
        <w:rPr>
          <w:sz w:val="18"/>
        </w:rPr>
      </w:pPr>
      <w:r>
        <w:rPr>
          <w:sz w:val="18"/>
        </w:rPr>
        <w:t>Your</w:t>
      </w:r>
      <w:r>
        <w:rPr>
          <w:spacing w:val="-12"/>
          <w:sz w:val="18"/>
        </w:rPr>
        <w:t xml:space="preserve"> </w:t>
      </w:r>
      <w:r>
        <w:rPr>
          <w:sz w:val="18"/>
        </w:rPr>
        <w:t>home</w:t>
      </w:r>
      <w:r>
        <w:rPr>
          <w:spacing w:val="-6"/>
          <w:sz w:val="18"/>
        </w:rPr>
        <w:t xml:space="preserve"> </w:t>
      </w:r>
      <w:r>
        <w:rPr>
          <w:sz w:val="18"/>
        </w:rPr>
        <w:t>has</w:t>
      </w:r>
      <w:r>
        <w:rPr>
          <w:spacing w:val="-4"/>
          <w:sz w:val="18"/>
        </w:rPr>
        <w:t xml:space="preserve"> </w:t>
      </w:r>
      <w:r>
        <w:rPr>
          <w:sz w:val="18"/>
        </w:rPr>
        <w:t>faucets</w:t>
      </w:r>
      <w:r>
        <w:rPr>
          <w:spacing w:val="-5"/>
          <w:sz w:val="18"/>
        </w:rPr>
        <w:t xml:space="preserve"> </w:t>
      </w:r>
      <w:r>
        <w:rPr>
          <w:sz w:val="18"/>
        </w:rPr>
        <w:t>or</w:t>
      </w:r>
      <w:r>
        <w:rPr>
          <w:spacing w:val="-6"/>
          <w:sz w:val="18"/>
        </w:rPr>
        <w:t xml:space="preserve"> </w:t>
      </w:r>
      <w:r>
        <w:rPr>
          <w:sz w:val="18"/>
        </w:rPr>
        <w:t>fittings</w:t>
      </w:r>
      <w:r>
        <w:rPr>
          <w:spacing w:val="-5"/>
          <w:sz w:val="18"/>
        </w:rPr>
        <w:t xml:space="preserve"> </w:t>
      </w:r>
      <w:r>
        <w:rPr>
          <w:sz w:val="18"/>
        </w:rPr>
        <w:t>made</w:t>
      </w:r>
      <w:r>
        <w:rPr>
          <w:spacing w:val="-8"/>
          <w:sz w:val="18"/>
        </w:rPr>
        <w:t xml:space="preserve"> </w:t>
      </w:r>
      <w:r>
        <w:rPr>
          <w:sz w:val="18"/>
        </w:rPr>
        <w:t>of</w:t>
      </w:r>
      <w:r>
        <w:rPr>
          <w:spacing w:val="-6"/>
          <w:sz w:val="18"/>
        </w:rPr>
        <w:t xml:space="preserve"> </w:t>
      </w:r>
      <w:r>
        <w:rPr>
          <w:sz w:val="18"/>
        </w:rPr>
        <w:t>brass</w:t>
      </w:r>
      <w:r>
        <w:rPr>
          <w:spacing w:val="-7"/>
          <w:sz w:val="18"/>
        </w:rPr>
        <w:t xml:space="preserve"> </w:t>
      </w:r>
      <w:r>
        <w:rPr>
          <w:sz w:val="18"/>
        </w:rPr>
        <w:t>which</w:t>
      </w:r>
      <w:r>
        <w:rPr>
          <w:spacing w:val="-8"/>
          <w:sz w:val="18"/>
        </w:rPr>
        <w:t xml:space="preserve"> </w:t>
      </w:r>
      <w:r>
        <w:rPr>
          <w:sz w:val="18"/>
        </w:rPr>
        <w:t>contains</w:t>
      </w:r>
      <w:r>
        <w:rPr>
          <w:spacing w:val="-4"/>
          <w:sz w:val="18"/>
        </w:rPr>
        <w:t xml:space="preserve"> </w:t>
      </w:r>
      <w:r>
        <w:rPr>
          <w:sz w:val="18"/>
        </w:rPr>
        <w:t>some</w:t>
      </w:r>
      <w:r>
        <w:rPr>
          <w:spacing w:val="-8"/>
          <w:sz w:val="18"/>
        </w:rPr>
        <w:t xml:space="preserve"> </w:t>
      </w:r>
      <w:r>
        <w:rPr>
          <w:sz w:val="18"/>
        </w:rPr>
        <w:t>lead,</w:t>
      </w:r>
      <w:r>
        <w:rPr>
          <w:spacing w:val="-8"/>
          <w:sz w:val="18"/>
        </w:rPr>
        <w:t xml:space="preserve"> </w:t>
      </w:r>
      <w:r>
        <w:rPr>
          <w:spacing w:val="-5"/>
          <w:sz w:val="18"/>
        </w:rPr>
        <w:t>or</w:t>
      </w:r>
    </w:p>
    <w:p w14:paraId="0866D064" w14:textId="77777777" w:rsidR="0079020A" w:rsidRDefault="00EC7C8A">
      <w:pPr>
        <w:pStyle w:val="ListParagraph"/>
        <w:numPr>
          <w:ilvl w:val="0"/>
          <w:numId w:val="2"/>
        </w:numPr>
        <w:tabs>
          <w:tab w:val="left" w:pos="957"/>
        </w:tabs>
        <w:spacing w:line="218" w:lineRule="exact"/>
        <w:ind w:left="957"/>
        <w:rPr>
          <w:sz w:val="18"/>
        </w:rPr>
      </w:pPr>
      <w:r>
        <w:rPr>
          <w:sz w:val="18"/>
        </w:rPr>
        <w:t>Your</w:t>
      </w:r>
      <w:r>
        <w:rPr>
          <w:spacing w:val="-7"/>
          <w:sz w:val="18"/>
        </w:rPr>
        <w:t xml:space="preserve"> </w:t>
      </w:r>
      <w:r>
        <w:rPr>
          <w:sz w:val="18"/>
        </w:rPr>
        <w:t>home</w:t>
      </w:r>
      <w:r>
        <w:rPr>
          <w:spacing w:val="-6"/>
          <w:sz w:val="18"/>
        </w:rPr>
        <w:t xml:space="preserve"> </w:t>
      </w:r>
      <w:r>
        <w:rPr>
          <w:sz w:val="18"/>
        </w:rPr>
        <w:t>has</w:t>
      </w:r>
      <w:r>
        <w:rPr>
          <w:spacing w:val="-2"/>
          <w:sz w:val="18"/>
        </w:rPr>
        <w:t xml:space="preserve"> </w:t>
      </w:r>
      <w:r>
        <w:rPr>
          <w:sz w:val="18"/>
        </w:rPr>
        <w:t>copper</w:t>
      </w:r>
      <w:r>
        <w:rPr>
          <w:spacing w:val="-4"/>
          <w:sz w:val="18"/>
        </w:rPr>
        <w:t xml:space="preserve"> </w:t>
      </w:r>
      <w:r>
        <w:rPr>
          <w:sz w:val="18"/>
        </w:rPr>
        <w:t>pipes</w:t>
      </w:r>
      <w:r>
        <w:rPr>
          <w:spacing w:val="-8"/>
          <w:sz w:val="18"/>
        </w:rPr>
        <w:t xml:space="preserve"> </w:t>
      </w:r>
      <w:r>
        <w:rPr>
          <w:sz w:val="18"/>
        </w:rPr>
        <w:t>with</w:t>
      </w:r>
      <w:r>
        <w:rPr>
          <w:spacing w:val="-6"/>
          <w:sz w:val="18"/>
        </w:rPr>
        <w:t xml:space="preserve"> </w:t>
      </w:r>
      <w:r>
        <w:rPr>
          <w:sz w:val="18"/>
        </w:rPr>
        <w:t>lead</w:t>
      </w:r>
      <w:r>
        <w:rPr>
          <w:spacing w:val="-6"/>
          <w:sz w:val="18"/>
        </w:rPr>
        <w:t xml:space="preserve"> </w:t>
      </w:r>
      <w:r>
        <w:rPr>
          <w:sz w:val="18"/>
        </w:rPr>
        <w:t>solder,</w:t>
      </w:r>
      <w:r>
        <w:rPr>
          <w:spacing w:val="-5"/>
          <w:sz w:val="18"/>
        </w:rPr>
        <w:t xml:space="preserve"> </w:t>
      </w:r>
      <w:r>
        <w:rPr>
          <w:sz w:val="18"/>
        </w:rPr>
        <w:t>and</w:t>
      </w:r>
      <w:r>
        <w:rPr>
          <w:spacing w:val="-6"/>
          <w:sz w:val="18"/>
        </w:rPr>
        <w:t xml:space="preserve"> </w:t>
      </w:r>
      <w:r>
        <w:rPr>
          <w:sz w:val="18"/>
        </w:rPr>
        <w:t>you</w:t>
      </w:r>
      <w:r>
        <w:rPr>
          <w:spacing w:val="-8"/>
          <w:sz w:val="18"/>
        </w:rPr>
        <w:t xml:space="preserve"> </w:t>
      </w:r>
      <w:r>
        <w:rPr>
          <w:sz w:val="18"/>
        </w:rPr>
        <w:t>have</w:t>
      </w:r>
      <w:r>
        <w:rPr>
          <w:spacing w:val="-4"/>
          <w:sz w:val="18"/>
        </w:rPr>
        <w:t xml:space="preserve"> </w:t>
      </w:r>
      <w:r>
        <w:rPr>
          <w:sz w:val="18"/>
        </w:rPr>
        <w:t>naturally</w:t>
      </w:r>
      <w:r>
        <w:rPr>
          <w:spacing w:val="-4"/>
          <w:sz w:val="18"/>
        </w:rPr>
        <w:t xml:space="preserve"> </w:t>
      </w:r>
      <w:r>
        <w:rPr>
          <w:sz w:val="18"/>
        </w:rPr>
        <w:t>soft</w:t>
      </w:r>
      <w:r>
        <w:rPr>
          <w:spacing w:val="-3"/>
          <w:sz w:val="18"/>
        </w:rPr>
        <w:t xml:space="preserve"> </w:t>
      </w:r>
      <w:r>
        <w:rPr>
          <w:sz w:val="18"/>
        </w:rPr>
        <w:t>water,</w:t>
      </w:r>
      <w:r>
        <w:rPr>
          <w:spacing w:val="-5"/>
          <w:sz w:val="18"/>
        </w:rPr>
        <w:t xml:space="preserve"> and</w:t>
      </w:r>
    </w:p>
    <w:p w14:paraId="0866D065" w14:textId="702DE732" w:rsidR="0079020A" w:rsidRPr="000A7DBF" w:rsidRDefault="00EC7C8A" w:rsidP="000A7DBF">
      <w:pPr>
        <w:pStyle w:val="ListParagraph"/>
        <w:numPr>
          <w:ilvl w:val="0"/>
          <w:numId w:val="2"/>
        </w:numPr>
        <w:tabs>
          <w:tab w:val="left" w:pos="956"/>
        </w:tabs>
        <w:spacing w:line="219" w:lineRule="exact"/>
        <w:ind w:left="956" w:hanging="359"/>
        <w:rPr>
          <w:sz w:val="18"/>
        </w:rPr>
      </w:pPr>
      <w:r w:rsidRPr="000A7DBF">
        <w:rPr>
          <w:sz w:val="18"/>
        </w:rPr>
        <w:lastRenderedPageBreak/>
        <w:t>Water</w:t>
      </w:r>
      <w:r w:rsidRPr="000A7DBF">
        <w:rPr>
          <w:spacing w:val="-7"/>
          <w:sz w:val="18"/>
        </w:rPr>
        <w:t xml:space="preserve"> </w:t>
      </w:r>
      <w:r w:rsidRPr="000A7DBF">
        <w:rPr>
          <w:sz w:val="18"/>
        </w:rPr>
        <w:t>often</w:t>
      </w:r>
      <w:r w:rsidRPr="000A7DBF">
        <w:rPr>
          <w:spacing w:val="-5"/>
          <w:sz w:val="18"/>
        </w:rPr>
        <w:t xml:space="preserve"> </w:t>
      </w:r>
      <w:r w:rsidRPr="000A7DBF">
        <w:rPr>
          <w:sz w:val="18"/>
        </w:rPr>
        <w:t>sits</w:t>
      </w:r>
      <w:r w:rsidRPr="000A7DBF">
        <w:rPr>
          <w:spacing w:val="-7"/>
          <w:sz w:val="18"/>
        </w:rPr>
        <w:t xml:space="preserve"> </w:t>
      </w:r>
      <w:r w:rsidRPr="000A7DBF">
        <w:rPr>
          <w:sz w:val="18"/>
        </w:rPr>
        <w:t>in</w:t>
      </w:r>
      <w:r w:rsidRPr="000A7DBF">
        <w:rPr>
          <w:spacing w:val="-8"/>
          <w:sz w:val="18"/>
        </w:rPr>
        <w:t xml:space="preserve"> </w:t>
      </w:r>
      <w:r w:rsidRPr="000A7DBF">
        <w:rPr>
          <w:sz w:val="18"/>
        </w:rPr>
        <w:t>the</w:t>
      </w:r>
      <w:r w:rsidRPr="000A7DBF">
        <w:rPr>
          <w:spacing w:val="-7"/>
          <w:sz w:val="18"/>
        </w:rPr>
        <w:t xml:space="preserve"> </w:t>
      </w:r>
      <w:r w:rsidRPr="000A7DBF">
        <w:rPr>
          <w:sz w:val="18"/>
        </w:rPr>
        <w:t>pipes</w:t>
      </w:r>
      <w:r w:rsidRPr="000A7DBF">
        <w:rPr>
          <w:spacing w:val="-4"/>
          <w:sz w:val="18"/>
        </w:rPr>
        <w:t xml:space="preserve"> </w:t>
      </w:r>
      <w:r w:rsidRPr="000A7DBF">
        <w:rPr>
          <w:sz w:val="18"/>
        </w:rPr>
        <w:t>for</w:t>
      </w:r>
      <w:r w:rsidRPr="000A7DBF">
        <w:rPr>
          <w:spacing w:val="-6"/>
          <w:sz w:val="18"/>
        </w:rPr>
        <w:t xml:space="preserve"> </w:t>
      </w:r>
      <w:r w:rsidRPr="000A7DBF">
        <w:rPr>
          <w:sz w:val="18"/>
        </w:rPr>
        <w:t>several</w:t>
      </w:r>
      <w:r w:rsidRPr="000A7DBF">
        <w:rPr>
          <w:spacing w:val="-4"/>
          <w:sz w:val="18"/>
        </w:rPr>
        <w:t xml:space="preserve"> </w:t>
      </w:r>
      <w:r w:rsidRPr="000A7DBF">
        <w:rPr>
          <w:spacing w:val="-2"/>
          <w:sz w:val="18"/>
        </w:rPr>
        <w:t>hours.</w:t>
      </w:r>
    </w:p>
    <w:p w14:paraId="0866D066" w14:textId="77777777" w:rsidR="0079020A" w:rsidRDefault="0079020A">
      <w:pPr>
        <w:pStyle w:val="BodyText"/>
        <w:spacing w:before="4"/>
      </w:pPr>
    </w:p>
    <w:p w14:paraId="0866D067" w14:textId="77777777" w:rsidR="0079020A" w:rsidRDefault="00EC7C8A">
      <w:pPr>
        <w:pStyle w:val="BodyText"/>
        <w:ind w:left="240" w:right="167"/>
        <w:jc w:val="both"/>
      </w:pPr>
      <w:r>
        <w:t xml:space="preserve">If you are concerned about lead in your water, you may wish to have your water tested. Information on lead in drinking water, testing methods, and steps you can take to minimize exposure is available from the Safe Drinking Water hotline or at </w:t>
      </w:r>
      <w:hyperlink r:id="rId8">
        <w:r>
          <w:rPr>
            <w:u w:val="single"/>
          </w:rPr>
          <w:t>www.epa.gov/safewater/lead</w:t>
        </w:r>
        <w:r>
          <w:t>.</w:t>
        </w:r>
      </w:hyperlink>
    </w:p>
    <w:p w14:paraId="1D1B53AB" w14:textId="77777777" w:rsidR="0079020A" w:rsidRDefault="0079020A">
      <w:pPr>
        <w:jc w:val="both"/>
      </w:pPr>
    </w:p>
    <w:p w14:paraId="3AD39FE4" w14:textId="77777777" w:rsidR="00307C8F" w:rsidRPr="00307C8F" w:rsidRDefault="00307C8F" w:rsidP="00935D36">
      <w:pPr>
        <w:widowControl/>
        <w:autoSpaceDE/>
        <w:autoSpaceDN/>
        <w:ind w:left="240"/>
        <w:rPr>
          <w:rFonts w:eastAsia="Times New Roman" w:cs="Times New Roman"/>
          <w:sz w:val="18"/>
          <w:szCs w:val="18"/>
        </w:rPr>
      </w:pPr>
      <w:r w:rsidRPr="00307C8F">
        <w:rPr>
          <w:rFonts w:eastAsia="Times New Roman" w:cs="Times New Roman"/>
          <w:sz w:val="18"/>
          <w:szCs w:val="18"/>
        </w:rPr>
        <w:t>Radon is a naturally occurring gas present in some groundwater. Inhaled radon has been linked to lung cancer and may pose a health risk when inhaled after the release from water into the air. This inhalation could occur during showering, bathing, washing dishes, or washing clothes. The radon gas release from drinking water is a relatively small part of the total radon found in air. One major source of radon gas is from the soil, where the gas can seep through the foundations of homes. It is not clear whether ingested (i.e. taken through the mouth) radon contributes to cancer or other adverse health conditions. If you are concerned about radon in your home, tests are available to determine the total exposure level. For additional information on home testing contact (insert name of local health department). Note 300 Pci/l proposed MCL</w:t>
      </w:r>
    </w:p>
    <w:p w14:paraId="63A9CD96" w14:textId="77777777" w:rsidR="00307C8F" w:rsidRPr="00307C8F" w:rsidRDefault="00307C8F" w:rsidP="00307C8F">
      <w:pPr>
        <w:widowControl/>
        <w:autoSpaceDE/>
        <w:autoSpaceDN/>
        <w:rPr>
          <w:rFonts w:eastAsia="Times New Roman" w:cs="Times New Roman"/>
          <w:sz w:val="18"/>
          <w:szCs w:val="18"/>
        </w:rPr>
      </w:pPr>
    </w:p>
    <w:p w14:paraId="0440D295" w14:textId="40B8730B" w:rsidR="00307C8F" w:rsidRPr="00307C8F" w:rsidRDefault="00935D36" w:rsidP="00E02D27">
      <w:pPr>
        <w:tabs>
          <w:tab w:val="left" w:pos="90"/>
          <w:tab w:val="center" w:pos="2519"/>
          <w:tab w:val="center" w:pos="3329"/>
          <w:tab w:val="center" w:pos="4244"/>
          <w:tab w:val="center" w:pos="5039"/>
          <w:tab w:val="center" w:pos="6539"/>
          <w:tab w:val="center" w:pos="7522"/>
        </w:tabs>
        <w:adjustRightInd w:val="0"/>
        <w:spacing w:after="120" w:line="240" w:lineRule="atLeast"/>
        <w:ind w:left="240"/>
        <w:jc w:val="both"/>
        <w:rPr>
          <w:rFonts w:eastAsia="Times New Roman" w:cs="Times New Roman"/>
          <w:sz w:val="18"/>
          <w:szCs w:val="18"/>
        </w:rPr>
      </w:pPr>
      <w:r>
        <w:rPr>
          <w:rFonts w:eastAsia="Times New Roman" w:cs="Times New Roman"/>
          <w:sz w:val="18"/>
          <w:szCs w:val="18"/>
        </w:rPr>
        <w:t xml:space="preserve"> </w:t>
      </w:r>
      <w:r w:rsidR="00307C8F" w:rsidRPr="00307C8F">
        <w:rPr>
          <w:rFonts w:eastAsia="Times New Roman" w:cs="Times New Roman"/>
          <w:sz w:val="18"/>
          <w:szCs w:val="18"/>
        </w:rPr>
        <w:t xml:space="preserve">Turbidity has no health effects. However, turbidity can interfere with disinfection and provide a medium for microbial growth. Turbidity may indicate the presence of </w:t>
      </w:r>
      <w:r>
        <w:rPr>
          <w:rFonts w:eastAsia="Times New Roman" w:cs="Times New Roman"/>
          <w:sz w:val="18"/>
          <w:szCs w:val="18"/>
        </w:rPr>
        <w:t xml:space="preserve">     </w:t>
      </w:r>
      <w:r w:rsidR="00307C8F" w:rsidRPr="00307C8F">
        <w:rPr>
          <w:rFonts w:eastAsia="Times New Roman" w:cs="Times New Roman"/>
          <w:sz w:val="18"/>
          <w:szCs w:val="18"/>
        </w:rPr>
        <w:t>disease-causing organisms. These organisms include bacteria, viruses, and parasites that can cause symptoms such as nausea, cramps, diarrhea and associated headaches.</w:t>
      </w:r>
    </w:p>
    <w:p w14:paraId="6F3ADD9A" w14:textId="77777777" w:rsidR="00307C8F" w:rsidRDefault="00307C8F">
      <w:pPr>
        <w:jc w:val="both"/>
      </w:pPr>
    </w:p>
    <w:p w14:paraId="7BD1B73A" w14:textId="77777777" w:rsidR="005A03AC" w:rsidRDefault="005A03AC">
      <w:pPr>
        <w:jc w:val="both"/>
      </w:pPr>
    </w:p>
    <w:p w14:paraId="3CD1C452" w14:textId="77777777" w:rsidR="005A03AC" w:rsidRDefault="005A03AC">
      <w:pPr>
        <w:jc w:val="both"/>
      </w:pPr>
    </w:p>
    <w:p w14:paraId="56655528" w14:textId="77777777" w:rsidR="005A03AC" w:rsidRDefault="005A03AC" w:rsidP="005A03AC">
      <w:pPr>
        <w:pStyle w:val="Heading2"/>
        <w:ind w:right="2689"/>
        <w:rPr>
          <w:spacing w:val="-2"/>
        </w:rPr>
      </w:pPr>
    </w:p>
    <w:p w14:paraId="0880B16E" w14:textId="77777777" w:rsidR="005A03AC" w:rsidRDefault="005A03AC" w:rsidP="005A03AC">
      <w:pPr>
        <w:pStyle w:val="Heading2"/>
        <w:ind w:right="2689"/>
      </w:pPr>
      <w:r>
        <w:rPr>
          <w:spacing w:val="-2"/>
        </w:rPr>
        <w:t>Questions?</w:t>
      </w:r>
    </w:p>
    <w:p w14:paraId="4C2390E4" w14:textId="77777777" w:rsidR="005A03AC" w:rsidRDefault="005A03AC" w:rsidP="005A03AC">
      <w:pPr>
        <w:pStyle w:val="BodyText"/>
        <w:rPr>
          <w:b/>
        </w:rPr>
      </w:pPr>
    </w:p>
    <w:p w14:paraId="0B7A630F" w14:textId="77777777" w:rsidR="005A03AC" w:rsidRDefault="005A03AC" w:rsidP="005A03AC">
      <w:pPr>
        <w:pStyle w:val="BodyText"/>
        <w:spacing w:line="242" w:lineRule="auto"/>
        <w:ind w:left="238" w:right="200"/>
        <w:jc w:val="both"/>
      </w:pPr>
      <w:r>
        <w:t>We will be pleased to answer any questions about this report or our water quality. Call our office at (256) 766-8787 Monday through Friday between the hours of 8:00 a.m. and 4:30 p.m. The Authority Board meets the first Thursday of each month at 8:30 a.m. at the water board office.</w:t>
      </w:r>
    </w:p>
    <w:p w14:paraId="7136DCF6" w14:textId="77777777" w:rsidR="005A03AC" w:rsidRDefault="005A03AC" w:rsidP="005A03AC">
      <w:pPr>
        <w:pStyle w:val="BodyText"/>
        <w:spacing w:before="204"/>
        <w:ind w:left="238" w:right="169"/>
        <w:jc w:val="both"/>
      </w:pPr>
      <w:r>
        <w:t xml:space="preserve">More information about contaminants to drinking water and potential health effects can be obtained by calling EPA’s Safe Drinking Water Hotline at (1-800-426- </w:t>
      </w:r>
      <w:r>
        <w:rPr>
          <w:spacing w:val="-2"/>
        </w:rPr>
        <w:t>4791).</w:t>
      </w:r>
    </w:p>
    <w:p w14:paraId="60C7B124" w14:textId="77777777" w:rsidR="005A03AC" w:rsidRPr="00F23411" w:rsidRDefault="005A03AC" w:rsidP="005A03AC">
      <w:pPr>
        <w:jc w:val="both"/>
        <w:rPr>
          <w:rFonts w:cs="Arial"/>
          <w:sz w:val="18"/>
          <w:szCs w:val="18"/>
        </w:rPr>
      </w:pPr>
    </w:p>
    <w:p w14:paraId="336EFFC1" w14:textId="77777777" w:rsidR="00470E58" w:rsidRDefault="005A03AC" w:rsidP="00403C62">
      <w:pPr>
        <w:adjustRightInd w:val="0"/>
        <w:rPr>
          <w:rFonts w:eastAsia="Times New Roman" w:cs="Arial"/>
          <w:b/>
          <w:bCs/>
          <w:sz w:val="18"/>
          <w:szCs w:val="18"/>
        </w:rPr>
      </w:pPr>
      <w:r w:rsidRPr="00F23411">
        <w:rPr>
          <w:rFonts w:cs="Arial"/>
          <w:sz w:val="18"/>
          <w:szCs w:val="18"/>
        </w:rPr>
        <w:t xml:space="preserve">                                                                                   </w:t>
      </w:r>
      <w:r w:rsidRPr="00F23411">
        <w:rPr>
          <w:rFonts w:cs="Arial"/>
          <w:b/>
          <w:bCs/>
          <w:sz w:val="18"/>
          <w:szCs w:val="18"/>
        </w:rPr>
        <w:t xml:space="preserve"> </w:t>
      </w:r>
      <w:r>
        <w:rPr>
          <w:rFonts w:cs="Arial"/>
          <w:b/>
          <w:bCs/>
          <w:sz w:val="18"/>
          <w:szCs w:val="18"/>
        </w:rPr>
        <w:t xml:space="preserve">                        </w:t>
      </w:r>
      <w:r w:rsidRPr="00F23411">
        <w:rPr>
          <w:rFonts w:cs="Arial"/>
          <w:b/>
          <w:bCs/>
          <w:sz w:val="18"/>
          <w:szCs w:val="18"/>
        </w:rPr>
        <w:t xml:space="preserve">    Reporting Non-Compliance</w:t>
      </w:r>
    </w:p>
    <w:p w14:paraId="22C8A206" w14:textId="7AD0B2F9" w:rsidR="005A03AC" w:rsidRPr="00403C62" w:rsidRDefault="008C04DC" w:rsidP="00403C62">
      <w:pPr>
        <w:adjustRightInd w:val="0"/>
        <w:rPr>
          <w:rFonts w:eastAsia="Times New Roman" w:cs="Arial"/>
          <w:b/>
          <w:bCs/>
          <w:sz w:val="18"/>
          <w:szCs w:val="18"/>
        </w:rPr>
      </w:pPr>
      <w:r>
        <w:rPr>
          <w:rFonts w:cs="Arial"/>
          <w:sz w:val="18"/>
          <w:szCs w:val="18"/>
        </w:rPr>
        <w:t xml:space="preserve"> </w:t>
      </w:r>
      <w:r w:rsidR="005A03AC" w:rsidRPr="00F23411">
        <w:rPr>
          <w:rFonts w:cs="Arial"/>
          <w:sz w:val="18"/>
          <w:szCs w:val="18"/>
        </w:rPr>
        <w:t>Florence Utilities has incurred a reporting non-compliance. The non-compliance from a failure to submit the Dec. 2025 results for 2-4D by the allotted time as required</w:t>
      </w:r>
      <w:r w:rsidR="00403C62">
        <w:rPr>
          <w:rFonts w:cs="Arial"/>
          <w:sz w:val="18"/>
          <w:szCs w:val="18"/>
        </w:rPr>
        <w:t xml:space="preserve">    </w:t>
      </w:r>
      <w:r w:rsidR="006C341C">
        <w:rPr>
          <w:rFonts w:cs="Arial"/>
          <w:sz w:val="18"/>
          <w:szCs w:val="18"/>
        </w:rPr>
        <w:t xml:space="preserve">  </w:t>
      </w:r>
      <w:r w:rsidR="005A03AC" w:rsidRPr="00F23411">
        <w:rPr>
          <w:rFonts w:cs="Arial"/>
          <w:sz w:val="18"/>
          <w:szCs w:val="18"/>
        </w:rPr>
        <w:t>by ADEM.</w:t>
      </w:r>
    </w:p>
    <w:p w14:paraId="05FC833F" w14:textId="77777777" w:rsidR="005A03AC" w:rsidRPr="00F23411" w:rsidRDefault="005A03AC" w:rsidP="005A03AC">
      <w:pPr>
        <w:adjustRightInd w:val="0"/>
        <w:rPr>
          <w:rFonts w:cs="Arial"/>
          <w:sz w:val="18"/>
          <w:szCs w:val="18"/>
        </w:rPr>
      </w:pPr>
    </w:p>
    <w:p w14:paraId="4343AACE" w14:textId="77777777" w:rsidR="005A03AC" w:rsidRPr="00F23411" w:rsidRDefault="005A03AC" w:rsidP="005A03AC">
      <w:pPr>
        <w:adjustRightInd w:val="0"/>
        <w:rPr>
          <w:rFonts w:cs="Arial"/>
          <w:sz w:val="18"/>
          <w:szCs w:val="18"/>
        </w:rPr>
      </w:pPr>
      <w:r w:rsidRPr="00F23411">
        <w:rPr>
          <w:rFonts w:cs="Arial"/>
          <w:sz w:val="18"/>
          <w:szCs w:val="18"/>
        </w:rPr>
        <w:t>ADEM Amin Code r.335-7-2-20(1)(a) states, “the supplier shall report to the department the results of any test, measures, or analysis with-in the first 10 days following the Month in which the result is received or the first 10 days following the end of the monitoring period as stipulated by the Department, whichever is shortest.”</w:t>
      </w:r>
    </w:p>
    <w:p w14:paraId="15FC6D0A" w14:textId="77777777" w:rsidR="005A03AC" w:rsidRPr="00F23411" w:rsidRDefault="005A03AC" w:rsidP="005A03AC">
      <w:pPr>
        <w:adjustRightInd w:val="0"/>
        <w:rPr>
          <w:rFonts w:cs="Arial"/>
          <w:sz w:val="18"/>
          <w:szCs w:val="18"/>
        </w:rPr>
      </w:pPr>
    </w:p>
    <w:p w14:paraId="0FEFE80F" w14:textId="77777777" w:rsidR="005A03AC" w:rsidRPr="00F23411" w:rsidRDefault="005A03AC" w:rsidP="005A03AC">
      <w:pPr>
        <w:adjustRightInd w:val="0"/>
        <w:rPr>
          <w:rFonts w:cs="Arial"/>
          <w:sz w:val="18"/>
          <w:szCs w:val="18"/>
        </w:rPr>
      </w:pPr>
      <w:r w:rsidRPr="00F23411">
        <w:rPr>
          <w:rFonts w:cs="Arial"/>
          <w:sz w:val="18"/>
          <w:szCs w:val="18"/>
        </w:rPr>
        <w:t>The non-compliance occurred due to the lab failing to submit the results to ADEM the sample was taken in the allotted time and since the results have been reported returning Florence Utilities back to compliance. The Quality of water was never compromised.</w:t>
      </w:r>
    </w:p>
    <w:p w14:paraId="09AA0743" w14:textId="77777777" w:rsidR="005A03AC" w:rsidRDefault="005A03AC">
      <w:pPr>
        <w:jc w:val="both"/>
      </w:pPr>
    </w:p>
    <w:p w14:paraId="2A2FBFB4" w14:textId="77777777" w:rsidR="00C52707" w:rsidRDefault="00C52707">
      <w:pPr>
        <w:jc w:val="both"/>
      </w:pPr>
    </w:p>
    <w:p w14:paraId="3D3AC256" w14:textId="77777777" w:rsidR="00C52707" w:rsidRDefault="00C52707">
      <w:pPr>
        <w:jc w:val="both"/>
      </w:pPr>
    </w:p>
    <w:p w14:paraId="78E7E5E2" w14:textId="77777777" w:rsidR="00C52707" w:rsidRDefault="00C52707">
      <w:pPr>
        <w:jc w:val="both"/>
      </w:pPr>
    </w:p>
    <w:p w14:paraId="6B59CA8C" w14:textId="45E7D866" w:rsidR="00C52707" w:rsidRDefault="00C52707">
      <w:pPr>
        <w:jc w:val="both"/>
      </w:pPr>
      <w:r>
        <w:rPr>
          <w:noProof/>
        </w:rPr>
        <w:drawing>
          <wp:anchor distT="0" distB="0" distL="0" distR="0" simplePos="0" relativeHeight="487590400" behindDoc="0" locked="0" layoutInCell="1" allowOverlap="1" wp14:anchorId="18B1D1E5" wp14:editId="7A252447">
            <wp:simplePos x="0" y="0"/>
            <wp:positionH relativeFrom="page">
              <wp:posOffset>1897380</wp:posOffset>
            </wp:positionH>
            <wp:positionV relativeFrom="paragraph">
              <wp:posOffset>64135</wp:posOffset>
            </wp:positionV>
            <wp:extent cx="3939003" cy="2674620"/>
            <wp:effectExtent l="0" t="0" r="4445" b="0"/>
            <wp:wrapNone/>
            <wp:docPr id="1799693657" name="Image 1" descr="Text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ext  Description automatically generated   "/>
                    <pic:cNvPicPr/>
                  </pic:nvPicPr>
                  <pic:blipFill>
                    <a:blip r:embed="rId9" cstate="print"/>
                    <a:stretch>
                      <a:fillRect/>
                    </a:stretch>
                  </pic:blipFill>
                  <pic:spPr>
                    <a:xfrm>
                      <a:off x="0" y="0"/>
                      <a:ext cx="3939003" cy="2674620"/>
                    </a:xfrm>
                    <a:prstGeom prst="rect">
                      <a:avLst/>
                    </a:prstGeom>
                  </pic:spPr>
                </pic:pic>
              </a:graphicData>
            </a:graphic>
            <wp14:sizeRelH relativeFrom="margin">
              <wp14:pctWidth>0</wp14:pctWidth>
            </wp14:sizeRelH>
            <wp14:sizeRelV relativeFrom="margin">
              <wp14:pctHeight>0</wp14:pctHeight>
            </wp14:sizeRelV>
          </wp:anchor>
        </w:drawing>
      </w:r>
    </w:p>
    <w:p w14:paraId="0866D068" w14:textId="2DE85A95" w:rsidR="00C52707" w:rsidRDefault="00C52707">
      <w:pPr>
        <w:jc w:val="both"/>
        <w:sectPr w:rsidR="00C52707">
          <w:type w:val="continuous"/>
          <w:pgSz w:w="12240" w:h="15840"/>
          <w:pgMar w:top="740" w:right="640" w:bottom="0" w:left="480" w:header="720" w:footer="720" w:gutter="0"/>
          <w:cols w:space="720"/>
        </w:sectPr>
      </w:pPr>
      <w:r>
        <w:t xml:space="preserve">             </w:t>
      </w:r>
    </w:p>
    <w:p w14:paraId="0866D069" w14:textId="77777777" w:rsidR="0079020A" w:rsidRDefault="00EC7C8A">
      <w:pPr>
        <w:pStyle w:val="Heading2"/>
        <w:spacing w:before="86"/>
        <w:ind w:right="2685"/>
      </w:pPr>
      <w:bookmarkStart w:id="4" w:name="General_Information"/>
      <w:bookmarkEnd w:id="4"/>
      <w:r>
        <w:lastRenderedPageBreak/>
        <w:t>General</w:t>
      </w:r>
      <w:r>
        <w:rPr>
          <w:spacing w:val="-5"/>
        </w:rPr>
        <w:t xml:space="preserve"> </w:t>
      </w:r>
      <w:r>
        <w:rPr>
          <w:spacing w:val="-2"/>
        </w:rPr>
        <w:t>Information</w:t>
      </w:r>
    </w:p>
    <w:p w14:paraId="0866D06A" w14:textId="77777777" w:rsidR="0079020A" w:rsidRDefault="0079020A">
      <w:pPr>
        <w:pStyle w:val="BodyText"/>
        <w:rPr>
          <w:b/>
        </w:rPr>
      </w:pPr>
    </w:p>
    <w:p w14:paraId="0866D06B" w14:textId="77777777" w:rsidR="0079020A" w:rsidRDefault="00EC7C8A">
      <w:pPr>
        <w:pStyle w:val="BodyText"/>
        <w:ind w:left="240" w:right="163" w:hanging="1"/>
        <w:jc w:val="both"/>
      </w:pPr>
      <w:r>
        <w:t>All drinking water, including bottled drinking water, may be reasonably expected to contain at least small amounts of some contaminants. The presence of contaminants does not necessarily indicate that water poses a health risk. MCL’s, defined in a List of Definitions in this report, are set at very stringent levels. To understand the possible health effects described for many regulated constituents, a person would have to drink 2 liters of water every day at the MCL level for a lifetime to have a one-in-a-million chance of having the described health effect.</w:t>
      </w:r>
    </w:p>
    <w:p w14:paraId="0866D06C" w14:textId="77777777" w:rsidR="0079020A" w:rsidRDefault="00EC7C8A">
      <w:pPr>
        <w:pStyle w:val="BodyText"/>
        <w:spacing w:before="206"/>
        <w:ind w:left="241" w:right="162" w:hanging="1"/>
        <w:jc w:val="both"/>
      </w:pPr>
      <w:r>
        <w:t>The</w:t>
      </w:r>
      <w:r>
        <w:rPr>
          <w:spacing w:val="-9"/>
        </w:rPr>
        <w:t xml:space="preserve"> </w:t>
      </w:r>
      <w:r>
        <w:t>sources</w:t>
      </w:r>
      <w:r>
        <w:rPr>
          <w:spacing w:val="-8"/>
        </w:rPr>
        <w:t xml:space="preserve"> </w:t>
      </w:r>
      <w:r>
        <w:t>of</w:t>
      </w:r>
      <w:r>
        <w:rPr>
          <w:spacing w:val="-7"/>
        </w:rPr>
        <w:t xml:space="preserve"> </w:t>
      </w:r>
      <w:r>
        <w:t>drinking</w:t>
      </w:r>
      <w:r>
        <w:rPr>
          <w:spacing w:val="-9"/>
        </w:rPr>
        <w:t xml:space="preserve"> </w:t>
      </w:r>
      <w:r>
        <w:t>water</w:t>
      </w:r>
      <w:r>
        <w:rPr>
          <w:spacing w:val="-8"/>
        </w:rPr>
        <w:t xml:space="preserve"> </w:t>
      </w:r>
      <w:r>
        <w:t>(both</w:t>
      </w:r>
      <w:r>
        <w:rPr>
          <w:spacing w:val="-9"/>
        </w:rPr>
        <w:t xml:space="preserve"> </w:t>
      </w:r>
      <w:r>
        <w:t>tap</w:t>
      </w:r>
      <w:r>
        <w:rPr>
          <w:spacing w:val="-9"/>
        </w:rPr>
        <w:t xml:space="preserve"> </w:t>
      </w:r>
      <w:r>
        <w:t>water</w:t>
      </w:r>
      <w:r>
        <w:rPr>
          <w:spacing w:val="-8"/>
        </w:rPr>
        <w:t xml:space="preserve"> </w:t>
      </w:r>
      <w:r>
        <w:t>and</w:t>
      </w:r>
      <w:r>
        <w:rPr>
          <w:spacing w:val="-7"/>
        </w:rPr>
        <w:t xml:space="preserve"> </w:t>
      </w:r>
      <w:r>
        <w:t>bottled</w:t>
      </w:r>
      <w:r>
        <w:rPr>
          <w:spacing w:val="-7"/>
        </w:rPr>
        <w:t xml:space="preserve"> </w:t>
      </w:r>
      <w:r>
        <w:t>water)</w:t>
      </w:r>
      <w:r>
        <w:rPr>
          <w:spacing w:val="-8"/>
        </w:rPr>
        <w:t xml:space="preserve"> </w:t>
      </w:r>
      <w:r>
        <w:t>include</w:t>
      </w:r>
      <w:r>
        <w:rPr>
          <w:spacing w:val="-9"/>
        </w:rPr>
        <w:t xml:space="preserve"> </w:t>
      </w:r>
      <w:r>
        <w:t>rivers,</w:t>
      </w:r>
      <w:r>
        <w:rPr>
          <w:spacing w:val="-9"/>
        </w:rPr>
        <w:t xml:space="preserve"> </w:t>
      </w:r>
      <w:r>
        <w:t>lakes,</w:t>
      </w:r>
      <w:r>
        <w:rPr>
          <w:spacing w:val="-9"/>
        </w:rPr>
        <w:t xml:space="preserve"> </w:t>
      </w:r>
      <w:r>
        <w:t>streams,</w:t>
      </w:r>
      <w:r>
        <w:rPr>
          <w:spacing w:val="-9"/>
        </w:rPr>
        <w:t xml:space="preserve"> </w:t>
      </w:r>
      <w:r>
        <w:t>ponds,</w:t>
      </w:r>
      <w:r>
        <w:rPr>
          <w:spacing w:val="-6"/>
        </w:rPr>
        <w:t xml:space="preserve"> </w:t>
      </w:r>
      <w:r>
        <w:t>reservoirs,</w:t>
      </w:r>
      <w:r>
        <w:rPr>
          <w:spacing w:val="-9"/>
        </w:rPr>
        <w:t xml:space="preserve"> </w:t>
      </w:r>
      <w:r>
        <w:t>springs,</w:t>
      </w:r>
      <w:r>
        <w:rPr>
          <w:spacing w:val="-9"/>
        </w:rPr>
        <w:t xml:space="preserve"> </w:t>
      </w:r>
      <w:r>
        <w:t>and</w:t>
      </w:r>
      <w:r>
        <w:rPr>
          <w:spacing w:val="-7"/>
        </w:rPr>
        <w:t xml:space="preserve"> </w:t>
      </w:r>
      <w:r>
        <w:t>wells.</w:t>
      </w:r>
      <w:r>
        <w:rPr>
          <w:spacing w:val="-9"/>
        </w:rPr>
        <w:t xml:space="preserve"> </w:t>
      </w:r>
      <w:r>
        <w:t>As</w:t>
      </w:r>
      <w:r>
        <w:rPr>
          <w:spacing w:val="-1"/>
        </w:rPr>
        <w:t xml:space="preserve"> </w:t>
      </w:r>
      <w:r>
        <w:t>water travels over the</w:t>
      </w:r>
      <w:r>
        <w:rPr>
          <w:spacing w:val="-2"/>
        </w:rPr>
        <w:t xml:space="preserve"> </w:t>
      </w:r>
      <w:r>
        <w:t>surface of the land or through the ground, it dissolves naturally occurring minerals and radioactive material, and it can pick up substances resulting from the presence of animals or from human activity. Contaminants that may be present in source water include:</w:t>
      </w:r>
    </w:p>
    <w:p w14:paraId="0866D06D" w14:textId="77777777" w:rsidR="0079020A" w:rsidRDefault="00EC7C8A">
      <w:pPr>
        <w:pStyle w:val="ListParagraph"/>
        <w:numPr>
          <w:ilvl w:val="0"/>
          <w:numId w:val="1"/>
        </w:numPr>
        <w:tabs>
          <w:tab w:val="left" w:pos="601"/>
        </w:tabs>
        <w:ind w:right="406"/>
        <w:rPr>
          <w:sz w:val="18"/>
        </w:rPr>
      </w:pPr>
      <w:r>
        <w:rPr>
          <w:sz w:val="18"/>
        </w:rPr>
        <w:t>Microbial</w:t>
      </w:r>
      <w:r>
        <w:rPr>
          <w:spacing w:val="-5"/>
          <w:sz w:val="18"/>
        </w:rPr>
        <w:t xml:space="preserve"> </w:t>
      </w:r>
      <w:r>
        <w:rPr>
          <w:sz w:val="18"/>
        </w:rPr>
        <w:t>contaminants,</w:t>
      </w:r>
      <w:r>
        <w:rPr>
          <w:spacing w:val="-6"/>
          <w:sz w:val="18"/>
        </w:rPr>
        <w:t xml:space="preserve"> </w:t>
      </w:r>
      <w:r>
        <w:rPr>
          <w:sz w:val="18"/>
        </w:rPr>
        <w:t>such</w:t>
      </w:r>
      <w:r>
        <w:rPr>
          <w:spacing w:val="-4"/>
          <w:sz w:val="18"/>
        </w:rPr>
        <w:t xml:space="preserve"> </w:t>
      </w:r>
      <w:r>
        <w:rPr>
          <w:sz w:val="18"/>
        </w:rPr>
        <w:t>as</w:t>
      </w:r>
      <w:r>
        <w:rPr>
          <w:spacing w:val="-5"/>
          <w:sz w:val="18"/>
        </w:rPr>
        <w:t xml:space="preserve"> </w:t>
      </w:r>
      <w:r>
        <w:rPr>
          <w:sz w:val="18"/>
        </w:rPr>
        <w:t>viruses</w:t>
      </w:r>
      <w:r>
        <w:rPr>
          <w:spacing w:val="-3"/>
          <w:sz w:val="18"/>
        </w:rPr>
        <w:t xml:space="preserve"> </w:t>
      </w:r>
      <w:r>
        <w:rPr>
          <w:sz w:val="18"/>
        </w:rPr>
        <w:t>and</w:t>
      </w:r>
      <w:r>
        <w:rPr>
          <w:spacing w:val="-4"/>
          <w:sz w:val="18"/>
        </w:rPr>
        <w:t xml:space="preserve"> </w:t>
      </w:r>
      <w:r>
        <w:rPr>
          <w:sz w:val="18"/>
        </w:rPr>
        <w:t>bacteria,</w:t>
      </w:r>
      <w:r>
        <w:rPr>
          <w:spacing w:val="-6"/>
          <w:sz w:val="18"/>
        </w:rPr>
        <w:t xml:space="preserve"> </w:t>
      </w:r>
      <w:r>
        <w:rPr>
          <w:sz w:val="18"/>
        </w:rPr>
        <w:t>which</w:t>
      </w:r>
      <w:r>
        <w:rPr>
          <w:spacing w:val="-7"/>
          <w:sz w:val="18"/>
        </w:rPr>
        <w:t xml:space="preserve"> </w:t>
      </w:r>
      <w:r>
        <w:rPr>
          <w:sz w:val="18"/>
        </w:rPr>
        <w:t>may</w:t>
      </w:r>
      <w:r>
        <w:rPr>
          <w:spacing w:val="-5"/>
          <w:sz w:val="18"/>
        </w:rPr>
        <w:t xml:space="preserve"> </w:t>
      </w:r>
      <w:r>
        <w:rPr>
          <w:sz w:val="18"/>
        </w:rPr>
        <w:t>come</w:t>
      </w:r>
      <w:r>
        <w:rPr>
          <w:spacing w:val="-4"/>
          <w:sz w:val="18"/>
        </w:rPr>
        <w:t xml:space="preserve"> </w:t>
      </w:r>
      <w:r>
        <w:rPr>
          <w:sz w:val="18"/>
        </w:rPr>
        <w:t>from</w:t>
      </w:r>
      <w:r>
        <w:rPr>
          <w:spacing w:val="-7"/>
          <w:sz w:val="18"/>
        </w:rPr>
        <w:t xml:space="preserve"> </w:t>
      </w:r>
      <w:r>
        <w:rPr>
          <w:sz w:val="18"/>
        </w:rPr>
        <w:t>sewage</w:t>
      </w:r>
      <w:r>
        <w:rPr>
          <w:spacing w:val="-4"/>
          <w:sz w:val="18"/>
        </w:rPr>
        <w:t xml:space="preserve"> </w:t>
      </w:r>
      <w:r>
        <w:rPr>
          <w:sz w:val="18"/>
        </w:rPr>
        <w:t>treatment</w:t>
      </w:r>
      <w:r>
        <w:rPr>
          <w:spacing w:val="-6"/>
          <w:sz w:val="18"/>
        </w:rPr>
        <w:t xml:space="preserve"> </w:t>
      </w:r>
      <w:r>
        <w:rPr>
          <w:sz w:val="18"/>
        </w:rPr>
        <w:t>plants,</w:t>
      </w:r>
      <w:r>
        <w:rPr>
          <w:spacing w:val="-6"/>
          <w:sz w:val="18"/>
        </w:rPr>
        <w:t xml:space="preserve"> </w:t>
      </w:r>
      <w:r>
        <w:rPr>
          <w:sz w:val="18"/>
        </w:rPr>
        <w:t>septic</w:t>
      </w:r>
      <w:r>
        <w:rPr>
          <w:spacing w:val="-5"/>
          <w:sz w:val="18"/>
        </w:rPr>
        <w:t xml:space="preserve"> </w:t>
      </w:r>
      <w:r>
        <w:rPr>
          <w:sz w:val="18"/>
        </w:rPr>
        <w:t>systems,</w:t>
      </w:r>
      <w:r>
        <w:rPr>
          <w:spacing w:val="-6"/>
          <w:sz w:val="18"/>
        </w:rPr>
        <w:t xml:space="preserve"> </w:t>
      </w:r>
      <w:r>
        <w:rPr>
          <w:sz w:val="18"/>
        </w:rPr>
        <w:t>agricultural</w:t>
      </w:r>
      <w:r>
        <w:rPr>
          <w:spacing w:val="-3"/>
          <w:sz w:val="18"/>
        </w:rPr>
        <w:t xml:space="preserve"> </w:t>
      </w:r>
      <w:r>
        <w:rPr>
          <w:sz w:val="18"/>
        </w:rPr>
        <w:t>livestock</w:t>
      </w:r>
      <w:r>
        <w:rPr>
          <w:spacing w:val="-3"/>
          <w:sz w:val="18"/>
        </w:rPr>
        <w:t xml:space="preserve"> </w:t>
      </w:r>
      <w:r>
        <w:rPr>
          <w:sz w:val="18"/>
        </w:rPr>
        <w:t>operations,</w:t>
      </w:r>
      <w:r>
        <w:rPr>
          <w:spacing w:val="-4"/>
          <w:sz w:val="18"/>
        </w:rPr>
        <w:t xml:space="preserve"> </w:t>
      </w:r>
      <w:r>
        <w:rPr>
          <w:sz w:val="18"/>
        </w:rPr>
        <w:t xml:space="preserve">and </w:t>
      </w:r>
      <w:r>
        <w:rPr>
          <w:spacing w:val="-2"/>
          <w:sz w:val="18"/>
        </w:rPr>
        <w:t>wildlife.</w:t>
      </w:r>
    </w:p>
    <w:p w14:paraId="0866D06E" w14:textId="77777777" w:rsidR="0079020A" w:rsidRDefault="00EC7C8A">
      <w:pPr>
        <w:pStyle w:val="ListParagraph"/>
        <w:numPr>
          <w:ilvl w:val="0"/>
          <w:numId w:val="1"/>
        </w:numPr>
        <w:tabs>
          <w:tab w:val="left" w:pos="600"/>
        </w:tabs>
        <w:ind w:left="600" w:right="536"/>
        <w:rPr>
          <w:sz w:val="18"/>
        </w:rPr>
      </w:pPr>
      <w:r>
        <w:rPr>
          <w:sz w:val="18"/>
        </w:rPr>
        <w:t>Inorganic</w:t>
      </w:r>
      <w:r>
        <w:rPr>
          <w:spacing w:val="25"/>
          <w:sz w:val="18"/>
        </w:rPr>
        <w:t xml:space="preserve"> </w:t>
      </w:r>
      <w:r>
        <w:rPr>
          <w:sz w:val="18"/>
        </w:rPr>
        <w:t>contaminants,</w:t>
      </w:r>
      <w:r>
        <w:rPr>
          <w:spacing w:val="25"/>
          <w:sz w:val="18"/>
        </w:rPr>
        <w:t xml:space="preserve"> </w:t>
      </w:r>
      <w:r>
        <w:rPr>
          <w:sz w:val="18"/>
        </w:rPr>
        <w:t>such</w:t>
      </w:r>
      <w:r>
        <w:rPr>
          <w:spacing w:val="24"/>
          <w:sz w:val="18"/>
        </w:rPr>
        <w:t xml:space="preserve"> </w:t>
      </w:r>
      <w:r>
        <w:rPr>
          <w:sz w:val="18"/>
        </w:rPr>
        <w:t>as</w:t>
      </w:r>
      <w:r>
        <w:rPr>
          <w:spacing w:val="25"/>
          <w:sz w:val="18"/>
        </w:rPr>
        <w:t xml:space="preserve"> </w:t>
      </w:r>
      <w:r>
        <w:rPr>
          <w:sz w:val="18"/>
        </w:rPr>
        <w:t>salts</w:t>
      </w:r>
      <w:r>
        <w:rPr>
          <w:spacing w:val="25"/>
          <w:sz w:val="18"/>
        </w:rPr>
        <w:t xml:space="preserve"> </w:t>
      </w:r>
      <w:r>
        <w:rPr>
          <w:sz w:val="18"/>
        </w:rPr>
        <w:t>and</w:t>
      </w:r>
      <w:r>
        <w:rPr>
          <w:spacing w:val="24"/>
          <w:sz w:val="18"/>
        </w:rPr>
        <w:t xml:space="preserve"> </w:t>
      </w:r>
      <w:r>
        <w:rPr>
          <w:sz w:val="18"/>
        </w:rPr>
        <w:t>metals,</w:t>
      </w:r>
      <w:r>
        <w:rPr>
          <w:spacing w:val="24"/>
          <w:sz w:val="18"/>
        </w:rPr>
        <w:t xml:space="preserve"> </w:t>
      </w:r>
      <w:r>
        <w:rPr>
          <w:sz w:val="18"/>
        </w:rPr>
        <w:t>which</w:t>
      </w:r>
      <w:r>
        <w:rPr>
          <w:spacing w:val="24"/>
          <w:sz w:val="18"/>
        </w:rPr>
        <w:t xml:space="preserve"> </w:t>
      </w:r>
      <w:r>
        <w:rPr>
          <w:sz w:val="18"/>
        </w:rPr>
        <w:t>can</w:t>
      </w:r>
      <w:r>
        <w:rPr>
          <w:spacing w:val="24"/>
          <w:sz w:val="18"/>
        </w:rPr>
        <w:t xml:space="preserve"> </w:t>
      </w:r>
      <w:r>
        <w:rPr>
          <w:sz w:val="18"/>
        </w:rPr>
        <w:t>be</w:t>
      </w:r>
      <w:r>
        <w:rPr>
          <w:spacing w:val="24"/>
          <w:sz w:val="18"/>
        </w:rPr>
        <w:t xml:space="preserve"> </w:t>
      </w:r>
      <w:r>
        <w:rPr>
          <w:sz w:val="18"/>
        </w:rPr>
        <w:t>naturally</w:t>
      </w:r>
      <w:r>
        <w:rPr>
          <w:spacing w:val="25"/>
          <w:sz w:val="18"/>
        </w:rPr>
        <w:t xml:space="preserve"> </w:t>
      </w:r>
      <w:r>
        <w:rPr>
          <w:sz w:val="18"/>
        </w:rPr>
        <w:t>occurring</w:t>
      </w:r>
      <w:r>
        <w:rPr>
          <w:spacing w:val="24"/>
          <w:sz w:val="18"/>
        </w:rPr>
        <w:t xml:space="preserve"> </w:t>
      </w:r>
      <w:r>
        <w:rPr>
          <w:sz w:val="18"/>
        </w:rPr>
        <w:t>or</w:t>
      </w:r>
      <w:r>
        <w:rPr>
          <w:spacing w:val="26"/>
          <w:sz w:val="18"/>
        </w:rPr>
        <w:t xml:space="preserve"> </w:t>
      </w:r>
      <w:r>
        <w:rPr>
          <w:sz w:val="18"/>
        </w:rPr>
        <w:t>result</w:t>
      </w:r>
      <w:r>
        <w:rPr>
          <w:spacing w:val="24"/>
          <w:sz w:val="18"/>
        </w:rPr>
        <w:t xml:space="preserve"> </w:t>
      </w:r>
      <w:r>
        <w:rPr>
          <w:sz w:val="18"/>
        </w:rPr>
        <w:t>from</w:t>
      </w:r>
      <w:r>
        <w:rPr>
          <w:spacing w:val="24"/>
          <w:sz w:val="18"/>
        </w:rPr>
        <w:t xml:space="preserve"> </w:t>
      </w:r>
      <w:r>
        <w:rPr>
          <w:sz w:val="18"/>
        </w:rPr>
        <w:t>urban</w:t>
      </w:r>
      <w:r>
        <w:rPr>
          <w:spacing w:val="24"/>
          <w:sz w:val="18"/>
        </w:rPr>
        <w:t xml:space="preserve"> </w:t>
      </w:r>
      <w:r>
        <w:rPr>
          <w:sz w:val="18"/>
        </w:rPr>
        <w:t>storm</w:t>
      </w:r>
      <w:r>
        <w:rPr>
          <w:spacing w:val="24"/>
          <w:sz w:val="18"/>
        </w:rPr>
        <w:t xml:space="preserve"> </w:t>
      </w:r>
      <w:r>
        <w:rPr>
          <w:sz w:val="18"/>
        </w:rPr>
        <w:t>water</w:t>
      </w:r>
      <w:r>
        <w:rPr>
          <w:spacing w:val="26"/>
          <w:sz w:val="18"/>
        </w:rPr>
        <w:t xml:space="preserve"> </w:t>
      </w:r>
      <w:r>
        <w:rPr>
          <w:sz w:val="18"/>
        </w:rPr>
        <w:t>run-off,</w:t>
      </w:r>
      <w:r>
        <w:rPr>
          <w:spacing w:val="-2"/>
          <w:sz w:val="18"/>
        </w:rPr>
        <w:t xml:space="preserve"> </w:t>
      </w:r>
      <w:r>
        <w:rPr>
          <w:sz w:val="18"/>
        </w:rPr>
        <w:t>industrial</w:t>
      </w:r>
      <w:r>
        <w:rPr>
          <w:spacing w:val="-1"/>
          <w:sz w:val="18"/>
        </w:rPr>
        <w:t xml:space="preserve"> </w:t>
      </w:r>
      <w:r>
        <w:rPr>
          <w:sz w:val="18"/>
        </w:rPr>
        <w:t>or domestic wastewater discharges, oil and gas production, mining, or farming.</w:t>
      </w:r>
    </w:p>
    <w:p w14:paraId="0866D06F" w14:textId="77777777" w:rsidR="0079020A" w:rsidRDefault="00EC7C8A">
      <w:pPr>
        <w:pStyle w:val="ListParagraph"/>
        <w:numPr>
          <w:ilvl w:val="0"/>
          <w:numId w:val="1"/>
        </w:numPr>
        <w:tabs>
          <w:tab w:val="left" w:pos="600"/>
        </w:tabs>
        <w:spacing w:line="216" w:lineRule="exact"/>
        <w:ind w:left="600"/>
        <w:rPr>
          <w:sz w:val="18"/>
        </w:rPr>
      </w:pPr>
      <w:r>
        <w:rPr>
          <w:spacing w:val="-2"/>
          <w:sz w:val="18"/>
        </w:rPr>
        <w:t>Pesticides</w:t>
      </w:r>
      <w:r>
        <w:rPr>
          <w:spacing w:val="-1"/>
          <w:sz w:val="18"/>
        </w:rPr>
        <w:t xml:space="preserve"> </w:t>
      </w:r>
      <w:r>
        <w:rPr>
          <w:spacing w:val="-2"/>
          <w:sz w:val="18"/>
        </w:rPr>
        <w:t>and</w:t>
      </w:r>
      <w:r>
        <w:rPr>
          <w:spacing w:val="1"/>
          <w:sz w:val="18"/>
        </w:rPr>
        <w:t xml:space="preserve"> </w:t>
      </w:r>
      <w:r>
        <w:rPr>
          <w:spacing w:val="-2"/>
          <w:sz w:val="18"/>
        </w:rPr>
        <w:t>herbicides,</w:t>
      </w:r>
      <w:r>
        <w:rPr>
          <w:sz w:val="18"/>
        </w:rPr>
        <w:t xml:space="preserve"> </w:t>
      </w:r>
      <w:r>
        <w:rPr>
          <w:spacing w:val="-2"/>
          <w:sz w:val="18"/>
        </w:rPr>
        <w:t>which</w:t>
      </w:r>
      <w:r>
        <w:rPr>
          <w:spacing w:val="1"/>
          <w:sz w:val="18"/>
        </w:rPr>
        <w:t xml:space="preserve"> </w:t>
      </w:r>
      <w:r>
        <w:rPr>
          <w:spacing w:val="-2"/>
          <w:sz w:val="18"/>
        </w:rPr>
        <w:t>may come</w:t>
      </w:r>
      <w:r>
        <w:rPr>
          <w:spacing w:val="1"/>
          <w:sz w:val="18"/>
        </w:rPr>
        <w:t xml:space="preserve"> </w:t>
      </w:r>
      <w:r>
        <w:rPr>
          <w:spacing w:val="-2"/>
          <w:sz w:val="18"/>
        </w:rPr>
        <w:t>from</w:t>
      </w:r>
      <w:r>
        <w:rPr>
          <w:sz w:val="18"/>
        </w:rPr>
        <w:t xml:space="preserve"> </w:t>
      </w:r>
      <w:r>
        <w:rPr>
          <w:spacing w:val="-2"/>
          <w:sz w:val="18"/>
        </w:rPr>
        <w:t>a</w:t>
      </w:r>
      <w:r>
        <w:rPr>
          <w:spacing w:val="1"/>
          <w:sz w:val="18"/>
        </w:rPr>
        <w:t xml:space="preserve"> </w:t>
      </w:r>
      <w:r>
        <w:rPr>
          <w:spacing w:val="-2"/>
          <w:sz w:val="18"/>
        </w:rPr>
        <w:t>variety</w:t>
      </w:r>
      <w:r>
        <w:rPr>
          <w:spacing w:val="2"/>
          <w:sz w:val="18"/>
        </w:rPr>
        <w:t xml:space="preserve"> </w:t>
      </w:r>
      <w:r>
        <w:rPr>
          <w:spacing w:val="-2"/>
          <w:sz w:val="18"/>
        </w:rPr>
        <w:t>of</w:t>
      </w:r>
      <w:r>
        <w:rPr>
          <w:sz w:val="18"/>
        </w:rPr>
        <w:t xml:space="preserve"> </w:t>
      </w:r>
      <w:r>
        <w:rPr>
          <w:spacing w:val="-2"/>
          <w:sz w:val="18"/>
        </w:rPr>
        <w:t>sources</w:t>
      </w:r>
      <w:r>
        <w:rPr>
          <w:spacing w:val="2"/>
          <w:sz w:val="18"/>
        </w:rPr>
        <w:t xml:space="preserve"> </w:t>
      </w:r>
      <w:r>
        <w:rPr>
          <w:spacing w:val="-2"/>
          <w:sz w:val="18"/>
        </w:rPr>
        <w:t>such</w:t>
      </w:r>
      <w:r>
        <w:rPr>
          <w:spacing w:val="1"/>
          <w:sz w:val="18"/>
        </w:rPr>
        <w:t xml:space="preserve"> </w:t>
      </w:r>
      <w:r>
        <w:rPr>
          <w:spacing w:val="-2"/>
          <w:sz w:val="18"/>
        </w:rPr>
        <w:t>as</w:t>
      </w:r>
      <w:r>
        <w:rPr>
          <w:spacing w:val="1"/>
          <w:sz w:val="18"/>
        </w:rPr>
        <w:t xml:space="preserve"> </w:t>
      </w:r>
      <w:r>
        <w:rPr>
          <w:spacing w:val="-2"/>
          <w:sz w:val="18"/>
        </w:rPr>
        <w:t>agriculture,</w:t>
      </w:r>
      <w:r>
        <w:rPr>
          <w:spacing w:val="1"/>
          <w:sz w:val="18"/>
        </w:rPr>
        <w:t xml:space="preserve"> </w:t>
      </w:r>
      <w:r>
        <w:rPr>
          <w:spacing w:val="-2"/>
          <w:sz w:val="18"/>
        </w:rPr>
        <w:t>storm</w:t>
      </w:r>
      <w:r>
        <w:rPr>
          <w:spacing w:val="1"/>
          <w:sz w:val="18"/>
        </w:rPr>
        <w:t xml:space="preserve"> </w:t>
      </w:r>
      <w:r>
        <w:rPr>
          <w:spacing w:val="-2"/>
          <w:sz w:val="18"/>
        </w:rPr>
        <w:t>water</w:t>
      </w:r>
      <w:r>
        <w:rPr>
          <w:spacing w:val="1"/>
          <w:sz w:val="18"/>
        </w:rPr>
        <w:t xml:space="preserve"> </w:t>
      </w:r>
      <w:r>
        <w:rPr>
          <w:spacing w:val="-2"/>
          <w:sz w:val="18"/>
        </w:rPr>
        <w:t>run-off,</w:t>
      </w:r>
      <w:r>
        <w:rPr>
          <w:spacing w:val="1"/>
          <w:sz w:val="18"/>
        </w:rPr>
        <w:t xml:space="preserve"> </w:t>
      </w:r>
      <w:r>
        <w:rPr>
          <w:spacing w:val="-2"/>
          <w:sz w:val="18"/>
        </w:rPr>
        <w:t>and</w:t>
      </w:r>
      <w:r>
        <w:rPr>
          <w:spacing w:val="-3"/>
          <w:sz w:val="18"/>
        </w:rPr>
        <w:t xml:space="preserve"> </w:t>
      </w:r>
      <w:r>
        <w:rPr>
          <w:spacing w:val="-2"/>
          <w:sz w:val="18"/>
        </w:rPr>
        <w:t>residential</w:t>
      </w:r>
      <w:r>
        <w:rPr>
          <w:spacing w:val="2"/>
          <w:sz w:val="18"/>
        </w:rPr>
        <w:t xml:space="preserve"> </w:t>
      </w:r>
      <w:r>
        <w:rPr>
          <w:spacing w:val="-2"/>
          <w:sz w:val="18"/>
        </w:rPr>
        <w:t>uses.</w:t>
      </w:r>
    </w:p>
    <w:p w14:paraId="0866D070" w14:textId="77777777" w:rsidR="0079020A" w:rsidRDefault="00EC7C8A">
      <w:pPr>
        <w:pStyle w:val="ListParagraph"/>
        <w:numPr>
          <w:ilvl w:val="0"/>
          <w:numId w:val="1"/>
        </w:numPr>
        <w:tabs>
          <w:tab w:val="left" w:pos="601"/>
        </w:tabs>
        <w:ind w:right="370"/>
        <w:rPr>
          <w:sz w:val="18"/>
        </w:rPr>
      </w:pPr>
      <w:r>
        <w:rPr>
          <w:sz w:val="18"/>
        </w:rPr>
        <w:t>Organic</w:t>
      </w:r>
      <w:r>
        <w:rPr>
          <w:spacing w:val="-2"/>
          <w:sz w:val="18"/>
        </w:rPr>
        <w:t xml:space="preserve"> </w:t>
      </w:r>
      <w:r>
        <w:rPr>
          <w:sz w:val="18"/>
        </w:rPr>
        <w:t>chemical</w:t>
      </w:r>
      <w:r>
        <w:rPr>
          <w:spacing w:val="-2"/>
          <w:sz w:val="18"/>
        </w:rPr>
        <w:t xml:space="preserve"> </w:t>
      </w:r>
      <w:r>
        <w:rPr>
          <w:sz w:val="18"/>
        </w:rPr>
        <w:t>contaminants,</w:t>
      </w:r>
      <w:r>
        <w:rPr>
          <w:spacing w:val="-3"/>
          <w:sz w:val="18"/>
        </w:rPr>
        <w:t xml:space="preserve"> </w:t>
      </w:r>
      <w:r>
        <w:rPr>
          <w:sz w:val="18"/>
        </w:rPr>
        <w:t>including</w:t>
      </w:r>
      <w:r>
        <w:rPr>
          <w:spacing w:val="-3"/>
          <w:sz w:val="18"/>
        </w:rPr>
        <w:t xml:space="preserve"> </w:t>
      </w:r>
      <w:r>
        <w:rPr>
          <w:sz w:val="18"/>
        </w:rPr>
        <w:t>synthetic</w:t>
      </w:r>
      <w:r>
        <w:rPr>
          <w:spacing w:val="-2"/>
          <w:sz w:val="18"/>
        </w:rPr>
        <w:t xml:space="preserve"> </w:t>
      </w:r>
      <w:r>
        <w:rPr>
          <w:sz w:val="18"/>
        </w:rPr>
        <w:t>and</w:t>
      </w:r>
      <w:r>
        <w:rPr>
          <w:spacing w:val="-3"/>
          <w:sz w:val="18"/>
        </w:rPr>
        <w:t xml:space="preserve"> </w:t>
      </w:r>
      <w:r>
        <w:rPr>
          <w:sz w:val="18"/>
        </w:rPr>
        <w:t>volatile</w:t>
      </w:r>
      <w:r>
        <w:rPr>
          <w:spacing w:val="-3"/>
          <w:sz w:val="18"/>
        </w:rPr>
        <w:t xml:space="preserve"> </w:t>
      </w:r>
      <w:r>
        <w:rPr>
          <w:sz w:val="18"/>
        </w:rPr>
        <w:t>organic</w:t>
      </w:r>
      <w:r>
        <w:rPr>
          <w:spacing w:val="-2"/>
          <w:sz w:val="18"/>
        </w:rPr>
        <w:t xml:space="preserve"> </w:t>
      </w:r>
      <w:r>
        <w:rPr>
          <w:sz w:val="18"/>
        </w:rPr>
        <w:t>chemicals,</w:t>
      </w:r>
      <w:r>
        <w:rPr>
          <w:spacing w:val="-3"/>
          <w:sz w:val="18"/>
        </w:rPr>
        <w:t xml:space="preserve"> </w:t>
      </w:r>
      <w:r>
        <w:rPr>
          <w:sz w:val="18"/>
        </w:rPr>
        <w:t>which</w:t>
      </w:r>
      <w:r>
        <w:rPr>
          <w:spacing w:val="-3"/>
          <w:sz w:val="18"/>
        </w:rPr>
        <w:t xml:space="preserve"> </w:t>
      </w:r>
      <w:r>
        <w:rPr>
          <w:sz w:val="18"/>
        </w:rPr>
        <w:t>are</w:t>
      </w:r>
      <w:r>
        <w:rPr>
          <w:spacing w:val="-3"/>
          <w:sz w:val="18"/>
        </w:rPr>
        <w:t xml:space="preserve"> </w:t>
      </w:r>
      <w:r>
        <w:rPr>
          <w:sz w:val="18"/>
        </w:rPr>
        <w:t>by-products</w:t>
      </w:r>
      <w:r>
        <w:rPr>
          <w:spacing w:val="-2"/>
          <w:sz w:val="18"/>
        </w:rPr>
        <w:t xml:space="preserve"> </w:t>
      </w:r>
      <w:r>
        <w:rPr>
          <w:sz w:val="18"/>
        </w:rPr>
        <w:t>of</w:t>
      </w:r>
      <w:r>
        <w:rPr>
          <w:spacing w:val="-3"/>
          <w:sz w:val="18"/>
        </w:rPr>
        <w:t xml:space="preserve"> </w:t>
      </w:r>
      <w:r>
        <w:rPr>
          <w:sz w:val="18"/>
        </w:rPr>
        <w:t>industrial</w:t>
      </w:r>
      <w:r>
        <w:rPr>
          <w:spacing w:val="-2"/>
          <w:sz w:val="18"/>
        </w:rPr>
        <w:t xml:space="preserve"> </w:t>
      </w:r>
      <w:r>
        <w:rPr>
          <w:sz w:val="18"/>
        </w:rPr>
        <w:t>processes</w:t>
      </w:r>
      <w:r>
        <w:rPr>
          <w:spacing w:val="-2"/>
          <w:sz w:val="18"/>
        </w:rPr>
        <w:t xml:space="preserve"> </w:t>
      </w:r>
      <w:r>
        <w:rPr>
          <w:sz w:val="18"/>
        </w:rPr>
        <w:t>and</w:t>
      </w:r>
      <w:r>
        <w:rPr>
          <w:spacing w:val="-3"/>
          <w:sz w:val="18"/>
        </w:rPr>
        <w:t xml:space="preserve"> </w:t>
      </w:r>
      <w:r>
        <w:rPr>
          <w:sz w:val="18"/>
        </w:rPr>
        <w:t>petroleum</w:t>
      </w:r>
      <w:r>
        <w:rPr>
          <w:spacing w:val="-3"/>
          <w:sz w:val="18"/>
        </w:rPr>
        <w:t xml:space="preserve"> </w:t>
      </w:r>
      <w:r>
        <w:rPr>
          <w:sz w:val="18"/>
        </w:rPr>
        <w:t>production, and can also come from gas stations, urban storm water runoff, and septic systems.</w:t>
      </w:r>
    </w:p>
    <w:p w14:paraId="0866D071" w14:textId="77777777" w:rsidR="0079020A" w:rsidRDefault="00EC7C8A">
      <w:pPr>
        <w:pStyle w:val="ListParagraph"/>
        <w:numPr>
          <w:ilvl w:val="0"/>
          <w:numId w:val="1"/>
        </w:numPr>
        <w:tabs>
          <w:tab w:val="left" w:pos="600"/>
        </w:tabs>
        <w:spacing w:line="214" w:lineRule="exact"/>
        <w:ind w:left="600" w:hanging="359"/>
        <w:rPr>
          <w:sz w:val="18"/>
        </w:rPr>
      </w:pPr>
      <w:r>
        <w:rPr>
          <w:sz w:val="18"/>
        </w:rPr>
        <w:t>Radioactive</w:t>
      </w:r>
      <w:r>
        <w:rPr>
          <w:spacing w:val="-12"/>
          <w:sz w:val="18"/>
        </w:rPr>
        <w:t xml:space="preserve"> </w:t>
      </w:r>
      <w:r>
        <w:rPr>
          <w:sz w:val="18"/>
        </w:rPr>
        <w:t>contaminants,</w:t>
      </w:r>
      <w:r>
        <w:rPr>
          <w:spacing w:val="-8"/>
          <w:sz w:val="18"/>
        </w:rPr>
        <w:t xml:space="preserve"> </w:t>
      </w:r>
      <w:r>
        <w:rPr>
          <w:sz w:val="18"/>
        </w:rPr>
        <w:t>which</w:t>
      </w:r>
      <w:r>
        <w:rPr>
          <w:spacing w:val="-8"/>
          <w:sz w:val="18"/>
        </w:rPr>
        <w:t xml:space="preserve"> </w:t>
      </w:r>
      <w:r>
        <w:rPr>
          <w:sz w:val="18"/>
        </w:rPr>
        <w:t>can</w:t>
      </w:r>
      <w:r>
        <w:rPr>
          <w:spacing w:val="-6"/>
          <w:sz w:val="18"/>
        </w:rPr>
        <w:t xml:space="preserve"> </w:t>
      </w:r>
      <w:r>
        <w:rPr>
          <w:sz w:val="18"/>
        </w:rPr>
        <w:t>be</w:t>
      </w:r>
      <w:r>
        <w:rPr>
          <w:spacing w:val="-8"/>
          <w:sz w:val="18"/>
        </w:rPr>
        <w:t xml:space="preserve"> </w:t>
      </w:r>
      <w:r>
        <w:rPr>
          <w:sz w:val="18"/>
        </w:rPr>
        <w:t>naturally</w:t>
      </w:r>
      <w:r>
        <w:rPr>
          <w:spacing w:val="-7"/>
          <w:sz w:val="18"/>
        </w:rPr>
        <w:t xml:space="preserve"> </w:t>
      </w:r>
      <w:r>
        <w:rPr>
          <w:sz w:val="18"/>
        </w:rPr>
        <w:t>occurring</w:t>
      </w:r>
      <w:r>
        <w:rPr>
          <w:spacing w:val="-8"/>
          <w:sz w:val="18"/>
        </w:rPr>
        <w:t xml:space="preserve"> </w:t>
      </w:r>
      <w:r>
        <w:rPr>
          <w:sz w:val="18"/>
        </w:rPr>
        <w:t>or</w:t>
      </w:r>
      <w:r>
        <w:rPr>
          <w:spacing w:val="-5"/>
          <w:sz w:val="18"/>
        </w:rPr>
        <w:t xml:space="preserve"> </w:t>
      </w:r>
      <w:r>
        <w:rPr>
          <w:sz w:val="18"/>
        </w:rPr>
        <w:t>be</w:t>
      </w:r>
      <w:r>
        <w:rPr>
          <w:spacing w:val="-8"/>
          <w:sz w:val="18"/>
        </w:rPr>
        <w:t xml:space="preserve"> </w:t>
      </w:r>
      <w:r>
        <w:rPr>
          <w:sz w:val="18"/>
        </w:rPr>
        <w:t>the</w:t>
      </w:r>
      <w:r>
        <w:rPr>
          <w:spacing w:val="-8"/>
          <w:sz w:val="18"/>
        </w:rPr>
        <w:t xml:space="preserve"> </w:t>
      </w:r>
      <w:r>
        <w:rPr>
          <w:sz w:val="18"/>
        </w:rPr>
        <w:t>result</w:t>
      </w:r>
      <w:r>
        <w:rPr>
          <w:spacing w:val="-5"/>
          <w:sz w:val="18"/>
        </w:rPr>
        <w:t xml:space="preserve"> </w:t>
      </w:r>
      <w:r>
        <w:rPr>
          <w:sz w:val="18"/>
        </w:rPr>
        <w:t>of</w:t>
      </w:r>
      <w:r>
        <w:rPr>
          <w:spacing w:val="-8"/>
          <w:sz w:val="18"/>
        </w:rPr>
        <w:t xml:space="preserve"> </w:t>
      </w:r>
      <w:r>
        <w:rPr>
          <w:sz w:val="18"/>
        </w:rPr>
        <w:t>oil</w:t>
      </w:r>
      <w:r>
        <w:rPr>
          <w:spacing w:val="-7"/>
          <w:sz w:val="18"/>
        </w:rPr>
        <w:t xml:space="preserve"> </w:t>
      </w:r>
      <w:r>
        <w:rPr>
          <w:sz w:val="18"/>
        </w:rPr>
        <w:t>and</w:t>
      </w:r>
      <w:r>
        <w:rPr>
          <w:spacing w:val="-6"/>
          <w:sz w:val="18"/>
        </w:rPr>
        <w:t xml:space="preserve"> </w:t>
      </w:r>
      <w:r>
        <w:rPr>
          <w:sz w:val="18"/>
        </w:rPr>
        <w:t>gas</w:t>
      </w:r>
      <w:r>
        <w:rPr>
          <w:spacing w:val="-6"/>
          <w:sz w:val="18"/>
        </w:rPr>
        <w:t xml:space="preserve"> </w:t>
      </w:r>
      <w:r>
        <w:rPr>
          <w:sz w:val="18"/>
        </w:rPr>
        <w:t>production</w:t>
      </w:r>
      <w:r>
        <w:rPr>
          <w:spacing w:val="-5"/>
          <w:sz w:val="18"/>
        </w:rPr>
        <w:t xml:space="preserve"> </w:t>
      </w:r>
      <w:r>
        <w:rPr>
          <w:sz w:val="18"/>
        </w:rPr>
        <w:t>and</w:t>
      </w:r>
      <w:r>
        <w:rPr>
          <w:spacing w:val="-6"/>
          <w:sz w:val="18"/>
        </w:rPr>
        <w:t xml:space="preserve"> </w:t>
      </w:r>
      <w:r>
        <w:rPr>
          <w:sz w:val="18"/>
        </w:rPr>
        <w:t>mining</w:t>
      </w:r>
      <w:r>
        <w:rPr>
          <w:spacing w:val="-3"/>
          <w:sz w:val="18"/>
        </w:rPr>
        <w:t xml:space="preserve"> </w:t>
      </w:r>
      <w:r>
        <w:rPr>
          <w:spacing w:val="-2"/>
          <w:sz w:val="18"/>
        </w:rPr>
        <w:t>activities.</w:t>
      </w:r>
    </w:p>
    <w:p w14:paraId="0866D072" w14:textId="77777777" w:rsidR="0079020A" w:rsidRDefault="0079020A">
      <w:pPr>
        <w:pStyle w:val="BodyText"/>
      </w:pPr>
    </w:p>
    <w:p w14:paraId="0866D073" w14:textId="77777777" w:rsidR="0079020A" w:rsidRDefault="00EC7C8A">
      <w:pPr>
        <w:pStyle w:val="BodyText"/>
        <w:ind w:left="240" w:right="111"/>
        <w:jc w:val="both"/>
      </w:pPr>
      <w:r>
        <w:t>In order to ensure that tap water is safe to drink, EPA prescribes regulations which limit the level of certain contaminants in water provided by public water systems. Food and Drug Administration (FDA) regulations establish limits for contaminants in bottled water.</w:t>
      </w:r>
    </w:p>
    <w:p w14:paraId="0866D074" w14:textId="77777777" w:rsidR="0079020A" w:rsidRDefault="0079020A">
      <w:pPr>
        <w:pStyle w:val="BodyText"/>
      </w:pPr>
    </w:p>
    <w:p w14:paraId="0866D075" w14:textId="77777777" w:rsidR="0079020A" w:rsidRDefault="00EC7C8A">
      <w:pPr>
        <w:pStyle w:val="BodyText"/>
        <w:ind w:left="240" w:right="165"/>
        <w:jc w:val="both"/>
      </w:pPr>
      <w:r>
        <w:t>Some people may be more vulnerable to contaminants in drinking water than the general population. Immuno-compromised persons such</w:t>
      </w:r>
      <w:r>
        <w:rPr>
          <w:spacing w:val="-2"/>
        </w:rPr>
        <w:t xml:space="preserve"> </w:t>
      </w:r>
      <w:r>
        <w:t>as persons</w:t>
      </w:r>
      <w:r>
        <w:rPr>
          <w:spacing w:val="-1"/>
        </w:rPr>
        <w:t xml:space="preserve"> </w:t>
      </w:r>
      <w:r>
        <w:t>with</w:t>
      </w:r>
      <w:r>
        <w:rPr>
          <w:spacing w:val="-2"/>
        </w:rPr>
        <w:t xml:space="preserve"> </w:t>
      </w:r>
      <w:r>
        <w:t>cancer undergoing</w:t>
      </w:r>
      <w:r>
        <w:rPr>
          <w:spacing w:val="-5"/>
        </w:rPr>
        <w:t xml:space="preserve"> </w:t>
      </w:r>
      <w:r>
        <w:t>chemotherapy,</w:t>
      </w:r>
      <w:r>
        <w:rPr>
          <w:spacing w:val="-5"/>
        </w:rPr>
        <w:t xml:space="preserve"> </w:t>
      </w:r>
      <w:r>
        <w:t>persons</w:t>
      </w:r>
      <w:r>
        <w:rPr>
          <w:spacing w:val="-5"/>
        </w:rPr>
        <w:t xml:space="preserve"> </w:t>
      </w:r>
      <w:r>
        <w:t>who</w:t>
      </w:r>
      <w:r>
        <w:rPr>
          <w:spacing w:val="-6"/>
        </w:rPr>
        <w:t xml:space="preserve"> </w:t>
      </w:r>
      <w:r>
        <w:t>have</w:t>
      </w:r>
      <w:r>
        <w:rPr>
          <w:spacing w:val="-5"/>
        </w:rPr>
        <w:t xml:space="preserve"> </w:t>
      </w:r>
      <w:r>
        <w:t>undergone</w:t>
      </w:r>
      <w:r>
        <w:rPr>
          <w:spacing w:val="-4"/>
        </w:rPr>
        <w:t xml:space="preserve"> </w:t>
      </w:r>
      <w:r>
        <w:t>organ</w:t>
      </w:r>
      <w:r>
        <w:rPr>
          <w:spacing w:val="-5"/>
        </w:rPr>
        <w:t xml:space="preserve"> </w:t>
      </w:r>
      <w:r>
        <w:t>transplants,</w:t>
      </w:r>
      <w:r>
        <w:rPr>
          <w:spacing w:val="-5"/>
        </w:rPr>
        <w:t xml:space="preserve"> </w:t>
      </w:r>
      <w:r>
        <w:t>people</w:t>
      </w:r>
      <w:r>
        <w:rPr>
          <w:spacing w:val="-4"/>
        </w:rPr>
        <w:t xml:space="preserve"> </w:t>
      </w:r>
      <w:r>
        <w:t>with</w:t>
      </w:r>
      <w:r>
        <w:rPr>
          <w:spacing w:val="-6"/>
        </w:rPr>
        <w:t xml:space="preserve"> </w:t>
      </w:r>
      <w:r>
        <w:t>HIV/AIDS</w:t>
      </w:r>
      <w:r>
        <w:rPr>
          <w:spacing w:val="-5"/>
        </w:rPr>
        <w:t xml:space="preserve"> </w:t>
      </w:r>
      <w:r>
        <w:t>or</w:t>
      </w:r>
      <w:r>
        <w:rPr>
          <w:spacing w:val="-5"/>
        </w:rPr>
        <w:t xml:space="preserve"> </w:t>
      </w:r>
      <w:r>
        <w:t>other immune system disorders, some elderly, and infants can be particularly at risk from infections. People at risk should seek advice about drinking water from their health care providers.</w:t>
      </w:r>
    </w:p>
    <w:p w14:paraId="0866D076" w14:textId="77777777" w:rsidR="0079020A" w:rsidRDefault="0079020A">
      <w:pPr>
        <w:pStyle w:val="BodyText"/>
        <w:spacing w:before="1"/>
      </w:pPr>
    </w:p>
    <w:p w14:paraId="0866D077" w14:textId="77777777" w:rsidR="0079020A" w:rsidRDefault="00EC7C8A">
      <w:pPr>
        <w:pStyle w:val="BodyText"/>
        <w:ind w:left="240" w:right="170" w:hanging="1"/>
        <w:jc w:val="both"/>
      </w:pPr>
      <w:r>
        <w:t>Based on a study conducted by ADEM with the approval of the EPA a statewide waiver for the monitoring of asbestos and dioxin was issued. Thus, monitoring for these contaminants was not required.</w:t>
      </w:r>
    </w:p>
    <w:p w14:paraId="0866D078" w14:textId="77777777" w:rsidR="0079020A" w:rsidRDefault="0079020A">
      <w:pPr>
        <w:pStyle w:val="BodyText"/>
      </w:pPr>
    </w:p>
    <w:p w14:paraId="0866D079" w14:textId="77777777" w:rsidR="0079020A" w:rsidRDefault="00EC7C8A">
      <w:pPr>
        <w:pStyle w:val="BodyText"/>
        <w:ind w:left="239" w:right="166"/>
        <w:jc w:val="both"/>
      </w:pPr>
      <w:r>
        <w:t>Florence Water Department tests our untreated, raw source water for Cryptosporidium and Giardia. Cryptosporidium and Giardia are microscopic</w:t>
      </w:r>
      <w:r>
        <w:rPr>
          <w:spacing w:val="-5"/>
        </w:rPr>
        <w:t xml:space="preserve"> </w:t>
      </w:r>
      <w:r>
        <w:t>organisms</w:t>
      </w:r>
      <w:r>
        <w:rPr>
          <w:spacing w:val="-7"/>
        </w:rPr>
        <w:t xml:space="preserve"> </w:t>
      </w:r>
      <w:r>
        <w:t>found</w:t>
      </w:r>
      <w:r>
        <w:rPr>
          <w:spacing w:val="40"/>
        </w:rPr>
        <w:t xml:space="preserve"> </w:t>
      </w:r>
      <w:r>
        <w:t>in</w:t>
      </w:r>
      <w:r>
        <w:rPr>
          <w:spacing w:val="-6"/>
        </w:rPr>
        <w:t xml:space="preserve"> </w:t>
      </w:r>
      <w:r>
        <w:t>surface</w:t>
      </w:r>
      <w:r>
        <w:rPr>
          <w:spacing w:val="-5"/>
        </w:rPr>
        <w:t xml:space="preserve"> </w:t>
      </w:r>
      <w:r>
        <w:t>water</w:t>
      </w:r>
      <w:r>
        <w:rPr>
          <w:spacing w:val="-1"/>
        </w:rPr>
        <w:t xml:space="preserve"> </w:t>
      </w:r>
      <w:r>
        <w:t>throughout</w:t>
      </w:r>
      <w:r>
        <w:rPr>
          <w:spacing w:val="-3"/>
        </w:rPr>
        <w:t xml:space="preserve"> </w:t>
      </w:r>
      <w:r>
        <w:t>the</w:t>
      </w:r>
      <w:r>
        <w:rPr>
          <w:spacing w:val="-3"/>
        </w:rPr>
        <w:t xml:space="preserve"> </w:t>
      </w:r>
      <w:r>
        <w:t>United</w:t>
      </w:r>
      <w:r>
        <w:rPr>
          <w:spacing w:val="-6"/>
        </w:rPr>
        <w:t xml:space="preserve"> </w:t>
      </w:r>
      <w:r>
        <w:t>States.</w:t>
      </w:r>
      <w:r>
        <w:rPr>
          <w:spacing w:val="-3"/>
        </w:rPr>
        <w:t xml:space="preserve"> </w:t>
      </w:r>
      <w:r>
        <w:t>These</w:t>
      </w:r>
      <w:r>
        <w:rPr>
          <w:spacing w:val="-3"/>
        </w:rPr>
        <w:t xml:space="preserve"> </w:t>
      </w:r>
      <w:r>
        <w:t>pathogens</w:t>
      </w:r>
      <w:r>
        <w:rPr>
          <w:spacing w:val="-2"/>
        </w:rPr>
        <w:t xml:space="preserve"> </w:t>
      </w:r>
      <w:r>
        <w:t>can</w:t>
      </w:r>
      <w:r>
        <w:rPr>
          <w:spacing w:val="-3"/>
        </w:rPr>
        <w:t xml:space="preserve"> </w:t>
      </w:r>
      <w:r>
        <w:t>enter</w:t>
      </w:r>
      <w:r>
        <w:rPr>
          <w:spacing w:val="-1"/>
        </w:rPr>
        <w:t xml:space="preserve"> </w:t>
      </w:r>
      <w:r>
        <w:t>the</w:t>
      </w:r>
      <w:r>
        <w:rPr>
          <w:spacing w:val="-3"/>
        </w:rPr>
        <w:t xml:space="preserve"> </w:t>
      </w:r>
      <w:r>
        <w:t>water</w:t>
      </w:r>
      <w:r>
        <w:rPr>
          <w:spacing w:val="-4"/>
        </w:rPr>
        <w:t xml:space="preserve"> </w:t>
      </w:r>
      <w:r>
        <w:t>from</w:t>
      </w:r>
      <w:r>
        <w:rPr>
          <w:spacing w:val="-3"/>
        </w:rPr>
        <w:t xml:space="preserve"> </w:t>
      </w:r>
      <w:r>
        <w:t>animal</w:t>
      </w:r>
      <w:r>
        <w:rPr>
          <w:spacing w:val="-2"/>
        </w:rPr>
        <w:t xml:space="preserve"> </w:t>
      </w:r>
      <w:r>
        <w:t>or</w:t>
      </w:r>
      <w:r>
        <w:rPr>
          <w:spacing w:val="-4"/>
        </w:rPr>
        <w:t xml:space="preserve"> </w:t>
      </w:r>
      <w:r>
        <w:t xml:space="preserve">human waste. For people who may be immuno-compromised, a guidance document developed jointly by the Environmental Protection Agency and the Center for Disease Control is available online at </w:t>
      </w:r>
      <w:hyperlink r:id="rId10">
        <w:r>
          <w:rPr>
            <w:u w:val="single"/>
          </w:rPr>
          <w:t>www.epa.gov/safewater/crypto.html</w:t>
        </w:r>
      </w:hyperlink>
      <w:r>
        <w:t xml:space="preserve"> or</w:t>
      </w:r>
      <w:r>
        <w:rPr>
          <w:spacing w:val="-1"/>
        </w:rPr>
        <w:t xml:space="preserve"> </w:t>
      </w:r>
      <w:r>
        <w:t>from</w:t>
      </w:r>
      <w:r>
        <w:rPr>
          <w:spacing w:val="-3"/>
        </w:rPr>
        <w:t xml:space="preserve"> </w:t>
      </w:r>
      <w:r>
        <w:t>the</w:t>
      </w:r>
      <w:r>
        <w:rPr>
          <w:spacing w:val="-3"/>
        </w:rPr>
        <w:t xml:space="preserve"> </w:t>
      </w:r>
      <w:r>
        <w:t>Safe</w:t>
      </w:r>
      <w:r>
        <w:rPr>
          <w:spacing w:val="-3"/>
        </w:rPr>
        <w:t xml:space="preserve"> </w:t>
      </w:r>
      <w:r>
        <w:t>Drinking</w:t>
      </w:r>
      <w:r>
        <w:rPr>
          <w:spacing w:val="-1"/>
        </w:rPr>
        <w:t xml:space="preserve"> </w:t>
      </w:r>
      <w:r>
        <w:t>Water</w:t>
      </w:r>
      <w:r>
        <w:rPr>
          <w:spacing w:val="-1"/>
        </w:rPr>
        <w:t xml:space="preserve"> </w:t>
      </w:r>
      <w:r>
        <w:t>Hotline</w:t>
      </w:r>
      <w:r>
        <w:rPr>
          <w:spacing w:val="-3"/>
        </w:rPr>
        <w:t xml:space="preserve"> </w:t>
      </w:r>
      <w:r>
        <w:t>at 800-426-4791. Although filtration can remove Cryptosporidium and Giardia, the most commonly used filtration methods cannot guarantee 100% removal. Cryptosporidium</w:t>
      </w:r>
      <w:r>
        <w:rPr>
          <w:spacing w:val="-1"/>
        </w:rPr>
        <w:t xml:space="preserve"> </w:t>
      </w:r>
      <w:r>
        <w:t>and</w:t>
      </w:r>
      <w:r>
        <w:rPr>
          <w:spacing w:val="-1"/>
        </w:rPr>
        <w:t xml:space="preserve"> </w:t>
      </w:r>
      <w:r>
        <w:t>Giardia</w:t>
      </w:r>
      <w:r>
        <w:rPr>
          <w:spacing w:val="-1"/>
        </w:rPr>
        <w:t xml:space="preserve"> </w:t>
      </w:r>
      <w:r>
        <w:t>are</w:t>
      </w:r>
      <w:r>
        <w:rPr>
          <w:spacing w:val="-1"/>
        </w:rPr>
        <w:t xml:space="preserve"> </w:t>
      </w:r>
      <w:r>
        <w:t>removed and/or treated at</w:t>
      </w:r>
      <w:r>
        <w:rPr>
          <w:spacing w:val="-1"/>
        </w:rPr>
        <w:t xml:space="preserve"> </w:t>
      </w:r>
      <w:r>
        <w:t>Florence</w:t>
      </w:r>
      <w:r>
        <w:rPr>
          <w:spacing w:val="-1"/>
        </w:rPr>
        <w:t xml:space="preserve"> </w:t>
      </w:r>
      <w:r>
        <w:t>Water Department water treatment</w:t>
      </w:r>
      <w:r>
        <w:rPr>
          <w:spacing w:val="-11"/>
        </w:rPr>
        <w:t xml:space="preserve"> </w:t>
      </w:r>
      <w:r>
        <w:t>plant by effective filtration and disinfection processes. The most recent results from testing the raw, untreated water source are in the table below.</w:t>
      </w:r>
    </w:p>
    <w:p w14:paraId="0866D07A" w14:textId="77777777" w:rsidR="0079020A" w:rsidRDefault="0079020A">
      <w:pPr>
        <w:pStyle w:val="BodyText"/>
        <w:spacing w:before="2"/>
      </w:pPr>
    </w:p>
    <w:tbl>
      <w:tblPr>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2"/>
        <w:gridCol w:w="2277"/>
        <w:gridCol w:w="2404"/>
        <w:gridCol w:w="2366"/>
      </w:tblGrid>
      <w:tr w:rsidR="0079020A" w14:paraId="0866D07D" w14:textId="77777777">
        <w:trPr>
          <w:trHeight w:val="205"/>
        </w:trPr>
        <w:tc>
          <w:tcPr>
            <w:tcW w:w="4559" w:type="dxa"/>
            <w:gridSpan w:val="2"/>
          </w:tcPr>
          <w:p w14:paraId="0866D07B" w14:textId="77777777" w:rsidR="0079020A" w:rsidRDefault="00EC7C8A">
            <w:pPr>
              <w:pStyle w:val="TableParagraph"/>
              <w:spacing w:line="186" w:lineRule="exact"/>
              <w:ind w:left="851"/>
              <w:jc w:val="left"/>
              <w:rPr>
                <w:b/>
                <w:sz w:val="18"/>
              </w:rPr>
            </w:pPr>
            <w:r>
              <w:rPr>
                <w:b/>
                <w:sz w:val="18"/>
              </w:rPr>
              <w:t>Analysis</w:t>
            </w:r>
            <w:r>
              <w:rPr>
                <w:b/>
                <w:spacing w:val="-8"/>
                <w:sz w:val="18"/>
              </w:rPr>
              <w:t xml:space="preserve"> </w:t>
            </w:r>
            <w:r>
              <w:rPr>
                <w:b/>
                <w:sz w:val="18"/>
              </w:rPr>
              <w:t>Results</w:t>
            </w:r>
            <w:r>
              <w:rPr>
                <w:b/>
                <w:spacing w:val="-8"/>
                <w:sz w:val="18"/>
              </w:rPr>
              <w:t xml:space="preserve"> </w:t>
            </w:r>
            <w:r>
              <w:rPr>
                <w:b/>
                <w:sz w:val="18"/>
              </w:rPr>
              <w:t>-</w:t>
            </w:r>
            <w:r>
              <w:rPr>
                <w:b/>
                <w:spacing w:val="-6"/>
                <w:sz w:val="18"/>
              </w:rPr>
              <w:t xml:space="preserve"> </w:t>
            </w:r>
            <w:r>
              <w:rPr>
                <w:b/>
                <w:sz w:val="18"/>
              </w:rPr>
              <w:t>Cypress</w:t>
            </w:r>
            <w:r>
              <w:rPr>
                <w:b/>
                <w:spacing w:val="-5"/>
                <w:sz w:val="18"/>
              </w:rPr>
              <w:t xml:space="preserve"> </w:t>
            </w:r>
            <w:r>
              <w:rPr>
                <w:b/>
                <w:spacing w:val="-4"/>
                <w:sz w:val="18"/>
              </w:rPr>
              <w:t>Creek</w:t>
            </w:r>
          </w:p>
        </w:tc>
        <w:tc>
          <w:tcPr>
            <w:tcW w:w="4770" w:type="dxa"/>
            <w:gridSpan w:val="2"/>
          </w:tcPr>
          <w:p w14:paraId="0866D07C" w14:textId="77777777" w:rsidR="0079020A" w:rsidRDefault="00EC7C8A">
            <w:pPr>
              <w:pStyle w:val="TableParagraph"/>
              <w:spacing w:line="186" w:lineRule="exact"/>
              <w:ind w:left="1064"/>
              <w:jc w:val="left"/>
              <w:rPr>
                <w:b/>
                <w:sz w:val="18"/>
              </w:rPr>
            </w:pPr>
            <w:r>
              <w:rPr>
                <w:b/>
                <w:sz w:val="18"/>
              </w:rPr>
              <w:t>Analysis</w:t>
            </w:r>
            <w:r>
              <w:rPr>
                <w:b/>
                <w:spacing w:val="-10"/>
                <w:sz w:val="18"/>
              </w:rPr>
              <w:t xml:space="preserve"> </w:t>
            </w:r>
            <w:r>
              <w:rPr>
                <w:b/>
                <w:sz w:val="18"/>
              </w:rPr>
              <w:t>Results</w:t>
            </w:r>
            <w:r>
              <w:rPr>
                <w:b/>
                <w:spacing w:val="-8"/>
                <w:sz w:val="18"/>
              </w:rPr>
              <w:t xml:space="preserve"> </w:t>
            </w:r>
            <w:r>
              <w:rPr>
                <w:b/>
                <w:sz w:val="18"/>
              </w:rPr>
              <w:t>-</w:t>
            </w:r>
            <w:r>
              <w:rPr>
                <w:b/>
                <w:spacing w:val="-6"/>
                <w:sz w:val="18"/>
              </w:rPr>
              <w:t xml:space="preserve"> </w:t>
            </w:r>
            <w:r>
              <w:rPr>
                <w:b/>
                <w:sz w:val="18"/>
              </w:rPr>
              <w:t>Wilson</w:t>
            </w:r>
            <w:r>
              <w:rPr>
                <w:b/>
                <w:spacing w:val="-7"/>
                <w:sz w:val="18"/>
              </w:rPr>
              <w:t xml:space="preserve"> </w:t>
            </w:r>
            <w:r>
              <w:rPr>
                <w:b/>
                <w:spacing w:val="-4"/>
                <w:sz w:val="18"/>
              </w:rPr>
              <w:t>Lake</w:t>
            </w:r>
          </w:p>
        </w:tc>
      </w:tr>
      <w:tr w:rsidR="0079020A" w14:paraId="0866D082" w14:textId="77777777">
        <w:trPr>
          <w:trHeight w:val="206"/>
        </w:trPr>
        <w:tc>
          <w:tcPr>
            <w:tcW w:w="2282" w:type="dxa"/>
          </w:tcPr>
          <w:p w14:paraId="0866D07E" w14:textId="77777777" w:rsidR="0079020A" w:rsidRDefault="00EC7C8A">
            <w:pPr>
              <w:pStyle w:val="TableParagraph"/>
              <w:spacing w:line="186" w:lineRule="exact"/>
              <w:ind w:left="24" w:right="10"/>
              <w:rPr>
                <w:b/>
                <w:sz w:val="18"/>
              </w:rPr>
            </w:pPr>
            <w:r>
              <w:rPr>
                <w:b/>
                <w:spacing w:val="-2"/>
                <w:sz w:val="18"/>
              </w:rPr>
              <w:t>Cryptosporidium</w:t>
            </w:r>
          </w:p>
        </w:tc>
        <w:tc>
          <w:tcPr>
            <w:tcW w:w="2277" w:type="dxa"/>
          </w:tcPr>
          <w:p w14:paraId="0866D07F" w14:textId="77777777" w:rsidR="0079020A" w:rsidRDefault="00EC7C8A">
            <w:pPr>
              <w:pStyle w:val="TableParagraph"/>
              <w:spacing w:line="186" w:lineRule="exact"/>
              <w:ind w:left="23" w:right="12"/>
              <w:rPr>
                <w:b/>
                <w:sz w:val="18"/>
              </w:rPr>
            </w:pPr>
            <w:r>
              <w:rPr>
                <w:b/>
                <w:spacing w:val="-2"/>
                <w:sz w:val="18"/>
              </w:rPr>
              <w:t>Giardia</w:t>
            </w:r>
          </w:p>
        </w:tc>
        <w:tc>
          <w:tcPr>
            <w:tcW w:w="2404" w:type="dxa"/>
          </w:tcPr>
          <w:p w14:paraId="0866D080" w14:textId="77777777" w:rsidR="0079020A" w:rsidRDefault="00EC7C8A">
            <w:pPr>
              <w:pStyle w:val="TableParagraph"/>
              <w:spacing w:line="186" w:lineRule="exact"/>
              <w:ind w:left="24" w:right="10"/>
              <w:rPr>
                <w:b/>
                <w:sz w:val="18"/>
              </w:rPr>
            </w:pPr>
            <w:r>
              <w:rPr>
                <w:b/>
                <w:spacing w:val="-2"/>
                <w:sz w:val="18"/>
              </w:rPr>
              <w:t>Cryptosporidium</w:t>
            </w:r>
          </w:p>
        </w:tc>
        <w:tc>
          <w:tcPr>
            <w:tcW w:w="2366" w:type="dxa"/>
          </w:tcPr>
          <w:p w14:paraId="0866D081" w14:textId="77777777" w:rsidR="0079020A" w:rsidRDefault="00EC7C8A">
            <w:pPr>
              <w:pStyle w:val="TableParagraph"/>
              <w:spacing w:line="186" w:lineRule="exact"/>
              <w:ind w:left="16"/>
              <w:rPr>
                <w:b/>
                <w:sz w:val="18"/>
              </w:rPr>
            </w:pPr>
            <w:r>
              <w:rPr>
                <w:b/>
                <w:spacing w:val="-2"/>
                <w:sz w:val="18"/>
              </w:rPr>
              <w:t>Giardia</w:t>
            </w:r>
          </w:p>
        </w:tc>
      </w:tr>
      <w:tr w:rsidR="0079020A" w14:paraId="0866D087" w14:textId="77777777">
        <w:trPr>
          <w:trHeight w:val="208"/>
        </w:trPr>
        <w:tc>
          <w:tcPr>
            <w:tcW w:w="2282" w:type="dxa"/>
          </w:tcPr>
          <w:p w14:paraId="0866D083" w14:textId="4CEC5A68" w:rsidR="0079020A" w:rsidRDefault="00E60E90">
            <w:pPr>
              <w:pStyle w:val="TableParagraph"/>
              <w:spacing w:line="186" w:lineRule="exact"/>
              <w:ind w:left="24"/>
              <w:rPr>
                <w:sz w:val="18"/>
              </w:rPr>
            </w:pPr>
            <w:r>
              <w:rPr>
                <w:sz w:val="18"/>
              </w:rPr>
              <w:t>ND</w:t>
            </w:r>
          </w:p>
        </w:tc>
        <w:tc>
          <w:tcPr>
            <w:tcW w:w="2277" w:type="dxa"/>
          </w:tcPr>
          <w:p w14:paraId="0866D084" w14:textId="137AFF0D" w:rsidR="0079020A" w:rsidRDefault="00E60E90">
            <w:pPr>
              <w:pStyle w:val="TableParagraph"/>
              <w:spacing w:line="186" w:lineRule="exact"/>
              <w:ind w:left="23"/>
              <w:rPr>
                <w:sz w:val="18"/>
              </w:rPr>
            </w:pPr>
            <w:r>
              <w:rPr>
                <w:sz w:val="18"/>
              </w:rPr>
              <w:t>ND</w:t>
            </w:r>
          </w:p>
        </w:tc>
        <w:tc>
          <w:tcPr>
            <w:tcW w:w="2404" w:type="dxa"/>
          </w:tcPr>
          <w:p w14:paraId="0866D085" w14:textId="5B0406CF" w:rsidR="0079020A" w:rsidRDefault="00E60E90">
            <w:pPr>
              <w:pStyle w:val="TableParagraph"/>
              <w:spacing w:line="186" w:lineRule="exact"/>
              <w:ind w:left="24"/>
              <w:rPr>
                <w:sz w:val="18"/>
              </w:rPr>
            </w:pPr>
            <w:r>
              <w:rPr>
                <w:sz w:val="18"/>
              </w:rPr>
              <w:t>ND</w:t>
            </w:r>
          </w:p>
        </w:tc>
        <w:tc>
          <w:tcPr>
            <w:tcW w:w="2366" w:type="dxa"/>
          </w:tcPr>
          <w:p w14:paraId="0866D086" w14:textId="78160D80" w:rsidR="0079020A" w:rsidRDefault="00E60E90">
            <w:pPr>
              <w:pStyle w:val="TableParagraph"/>
              <w:spacing w:line="186" w:lineRule="exact"/>
              <w:ind w:left="448"/>
              <w:jc w:val="left"/>
              <w:rPr>
                <w:sz w:val="18"/>
              </w:rPr>
            </w:pPr>
            <w:r>
              <w:rPr>
                <w:sz w:val="18"/>
              </w:rPr>
              <w:t>ND</w:t>
            </w:r>
          </w:p>
        </w:tc>
      </w:tr>
    </w:tbl>
    <w:p w14:paraId="0866D088" w14:textId="77777777" w:rsidR="0079020A" w:rsidRDefault="00EC7C8A">
      <w:pPr>
        <w:spacing w:before="204"/>
        <w:ind w:left="3448"/>
        <w:rPr>
          <w:b/>
          <w:sz w:val="18"/>
        </w:rPr>
      </w:pPr>
      <w:r>
        <w:rPr>
          <w:b/>
          <w:sz w:val="18"/>
        </w:rPr>
        <w:t>LEAD</w:t>
      </w:r>
      <w:r>
        <w:rPr>
          <w:b/>
          <w:spacing w:val="-8"/>
          <w:sz w:val="18"/>
        </w:rPr>
        <w:t xml:space="preserve"> </w:t>
      </w:r>
      <w:r>
        <w:rPr>
          <w:b/>
          <w:sz w:val="18"/>
        </w:rPr>
        <w:t>SERVICE</w:t>
      </w:r>
      <w:r>
        <w:rPr>
          <w:b/>
          <w:spacing w:val="-4"/>
          <w:sz w:val="18"/>
        </w:rPr>
        <w:t xml:space="preserve"> </w:t>
      </w:r>
      <w:r>
        <w:rPr>
          <w:b/>
          <w:sz w:val="18"/>
        </w:rPr>
        <w:t>LINE</w:t>
      </w:r>
      <w:r>
        <w:rPr>
          <w:b/>
          <w:spacing w:val="-2"/>
          <w:sz w:val="18"/>
        </w:rPr>
        <w:t xml:space="preserve"> INENTORY:</w:t>
      </w:r>
    </w:p>
    <w:p w14:paraId="0866D089" w14:textId="77777777" w:rsidR="0079020A" w:rsidRDefault="00EC7C8A">
      <w:pPr>
        <w:spacing w:before="3"/>
        <w:ind w:left="257" w:right="2048" w:hanging="1"/>
        <w:rPr>
          <w:sz w:val="20"/>
        </w:rPr>
      </w:pPr>
      <w:r>
        <w:rPr>
          <w:sz w:val="20"/>
        </w:rPr>
        <w:t>Our</w:t>
      </w:r>
      <w:r>
        <w:rPr>
          <w:spacing w:val="-4"/>
          <w:sz w:val="20"/>
        </w:rPr>
        <w:t xml:space="preserve"> </w:t>
      </w:r>
      <w:r>
        <w:rPr>
          <w:sz w:val="20"/>
        </w:rPr>
        <w:t>Lead</w:t>
      </w:r>
      <w:r>
        <w:rPr>
          <w:spacing w:val="-7"/>
          <w:sz w:val="20"/>
        </w:rPr>
        <w:t xml:space="preserve"> </w:t>
      </w:r>
      <w:r>
        <w:rPr>
          <w:sz w:val="20"/>
        </w:rPr>
        <w:t>Service</w:t>
      </w:r>
      <w:r>
        <w:rPr>
          <w:spacing w:val="-5"/>
          <w:sz w:val="20"/>
        </w:rPr>
        <w:t xml:space="preserve"> </w:t>
      </w:r>
      <w:r>
        <w:rPr>
          <w:sz w:val="20"/>
        </w:rPr>
        <w:t>Line</w:t>
      </w:r>
      <w:r>
        <w:rPr>
          <w:spacing w:val="-2"/>
          <w:sz w:val="20"/>
        </w:rPr>
        <w:t xml:space="preserve"> </w:t>
      </w:r>
      <w:r>
        <w:rPr>
          <w:sz w:val="20"/>
        </w:rPr>
        <w:t>Inventory</w:t>
      </w:r>
      <w:r>
        <w:rPr>
          <w:spacing w:val="-3"/>
          <w:sz w:val="20"/>
        </w:rPr>
        <w:t xml:space="preserve"> </w:t>
      </w:r>
      <w:r>
        <w:rPr>
          <w:sz w:val="20"/>
        </w:rPr>
        <w:t>was</w:t>
      </w:r>
      <w:r>
        <w:rPr>
          <w:spacing w:val="-3"/>
          <w:sz w:val="20"/>
        </w:rPr>
        <w:t xml:space="preserve"> </w:t>
      </w:r>
      <w:r>
        <w:rPr>
          <w:sz w:val="20"/>
        </w:rPr>
        <w:t>completed</w:t>
      </w:r>
      <w:r>
        <w:rPr>
          <w:spacing w:val="-2"/>
          <w:sz w:val="20"/>
        </w:rPr>
        <w:t xml:space="preserve"> </w:t>
      </w:r>
      <w:r>
        <w:rPr>
          <w:sz w:val="20"/>
        </w:rPr>
        <w:t>and</w:t>
      </w:r>
      <w:r>
        <w:rPr>
          <w:spacing w:val="-2"/>
          <w:sz w:val="20"/>
        </w:rPr>
        <w:t xml:space="preserve"> </w:t>
      </w:r>
      <w:r>
        <w:rPr>
          <w:sz w:val="20"/>
        </w:rPr>
        <w:t>submitted</w:t>
      </w:r>
      <w:r>
        <w:rPr>
          <w:spacing w:val="-2"/>
          <w:sz w:val="20"/>
        </w:rPr>
        <w:t xml:space="preserve"> </w:t>
      </w:r>
      <w:r>
        <w:rPr>
          <w:sz w:val="20"/>
        </w:rPr>
        <w:t>by</w:t>
      </w:r>
      <w:r>
        <w:rPr>
          <w:spacing w:val="-3"/>
          <w:sz w:val="20"/>
        </w:rPr>
        <w:t xml:space="preserve"> </w:t>
      </w:r>
      <w:r>
        <w:rPr>
          <w:sz w:val="20"/>
        </w:rPr>
        <w:t>the</w:t>
      </w:r>
      <w:r>
        <w:rPr>
          <w:spacing w:val="-2"/>
          <w:sz w:val="20"/>
        </w:rPr>
        <w:t xml:space="preserve"> </w:t>
      </w:r>
      <w:r>
        <w:rPr>
          <w:sz w:val="20"/>
        </w:rPr>
        <w:t>deadline</w:t>
      </w:r>
      <w:r>
        <w:rPr>
          <w:spacing w:val="-2"/>
          <w:sz w:val="20"/>
        </w:rPr>
        <w:t xml:space="preserve"> </w:t>
      </w:r>
      <w:r>
        <w:rPr>
          <w:sz w:val="20"/>
        </w:rPr>
        <w:t>of</w:t>
      </w:r>
      <w:r>
        <w:rPr>
          <w:spacing w:val="-2"/>
          <w:sz w:val="20"/>
        </w:rPr>
        <w:t xml:space="preserve"> </w:t>
      </w:r>
      <w:r>
        <w:rPr>
          <w:sz w:val="20"/>
        </w:rPr>
        <w:t>October</w:t>
      </w:r>
      <w:r>
        <w:rPr>
          <w:spacing w:val="-2"/>
          <w:sz w:val="20"/>
        </w:rPr>
        <w:t xml:space="preserve"> </w:t>
      </w:r>
      <w:r>
        <w:rPr>
          <w:sz w:val="20"/>
        </w:rPr>
        <w:t>16,2024</w:t>
      </w:r>
      <w:r>
        <w:rPr>
          <w:spacing w:val="-3"/>
          <w:sz w:val="20"/>
        </w:rPr>
        <w:t xml:space="preserve"> </w:t>
      </w:r>
      <w:r>
        <w:rPr>
          <w:sz w:val="20"/>
        </w:rPr>
        <w:t>and</w:t>
      </w:r>
      <w:r>
        <w:rPr>
          <w:spacing w:val="-2"/>
          <w:sz w:val="20"/>
        </w:rPr>
        <w:t xml:space="preserve"> </w:t>
      </w:r>
      <w:r>
        <w:rPr>
          <w:sz w:val="20"/>
        </w:rPr>
        <w:t>a</w:t>
      </w:r>
      <w:r>
        <w:rPr>
          <w:spacing w:val="-7"/>
          <w:sz w:val="20"/>
        </w:rPr>
        <w:t xml:space="preserve"> </w:t>
      </w:r>
      <w:r>
        <w:rPr>
          <w:sz w:val="20"/>
        </w:rPr>
        <w:t>copy</w:t>
      </w:r>
      <w:r>
        <w:rPr>
          <w:spacing w:val="-3"/>
          <w:sz w:val="20"/>
        </w:rPr>
        <w:t xml:space="preserve"> </w:t>
      </w:r>
      <w:r>
        <w:rPr>
          <w:sz w:val="20"/>
        </w:rPr>
        <w:t>of</w:t>
      </w:r>
      <w:r>
        <w:rPr>
          <w:spacing w:val="-5"/>
          <w:sz w:val="20"/>
        </w:rPr>
        <w:t xml:space="preserve"> </w:t>
      </w:r>
      <w:r>
        <w:rPr>
          <w:sz w:val="20"/>
        </w:rPr>
        <w:t>it</w:t>
      </w:r>
      <w:r>
        <w:rPr>
          <w:spacing w:val="-7"/>
          <w:sz w:val="20"/>
        </w:rPr>
        <w:t xml:space="preserve"> </w:t>
      </w:r>
      <w:r>
        <w:rPr>
          <w:sz w:val="20"/>
        </w:rPr>
        <w:t>is</w:t>
      </w:r>
      <w:r>
        <w:rPr>
          <w:spacing w:val="-5"/>
          <w:sz w:val="20"/>
        </w:rPr>
        <w:t xml:space="preserve"> </w:t>
      </w:r>
      <w:r>
        <w:rPr>
          <w:sz w:val="20"/>
        </w:rPr>
        <w:t>in our office</w:t>
      </w:r>
      <w:r>
        <w:rPr>
          <w:spacing w:val="-1"/>
          <w:sz w:val="20"/>
        </w:rPr>
        <w:t xml:space="preserve"> </w:t>
      </w:r>
      <w:r>
        <w:rPr>
          <w:sz w:val="20"/>
        </w:rPr>
        <w:t>as required by EPA. If any would</w:t>
      </w:r>
      <w:r>
        <w:rPr>
          <w:spacing w:val="-1"/>
          <w:sz w:val="20"/>
        </w:rPr>
        <w:t xml:space="preserve"> </w:t>
      </w:r>
      <w:r>
        <w:rPr>
          <w:sz w:val="20"/>
        </w:rPr>
        <w:t>like to view it or has any questions, please feel free to contact our office.</w:t>
      </w:r>
    </w:p>
    <w:p w14:paraId="0866D08A" w14:textId="77777777" w:rsidR="0079020A" w:rsidRDefault="00EC7C8A">
      <w:pPr>
        <w:pStyle w:val="Heading2"/>
        <w:spacing w:before="208"/>
        <w:ind w:left="3405"/>
        <w:jc w:val="left"/>
      </w:pPr>
      <w:bookmarkStart w:id="5" w:name="Monitoring_Schedule_and_Results"/>
      <w:bookmarkEnd w:id="5"/>
      <w:r>
        <w:t>Monitoring</w:t>
      </w:r>
      <w:r>
        <w:rPr>
          <w:spacing w:val="-10"/>
        </w:rPr>
        <w:t xml:space="preserve"> </w:t>
      </w:r>
      <w:r>
        <w:t>Schedule</w:t>
      </w:r>
      <w:r>
        <w:rPr>
          <w:spacing w:val="-7"/>
        </w:rPr>
        <w:t xml:space="preserve"> </w:t>
      </w:r>
      <w:r>
        <w:t>and</w:t>
      </w:r>
      <w:r>
        <w:rPr>
          <w:spacing w:val="-2"/>
        </w:rPr>
        <w:t xml:space="preserve"> Results</w:t>
      </w:r>
    </w:p>
    <w:p w14:paraId="0866D08B" w14:textId="77777777" w:rsidR="0079020A" w:rsidRDefault="00EC7C8A">
      <w:pPr>
        <w:pStyle w:val="BodyText"/>
        <w:spacing w:before="206"/>
        <w:ind w:left="120"/>
      </w:pPr>
      <w:r>
        <w:rPr>
          <w:spacing w:val="-2"/>
        </w:rPr>
        <w:t>West Lauderdale</w:t>
      </w:r>
      <w:r>
        <w:rPr>
          <w:spacing w:val="-4"/>
        </w:rPr>
        <w:t xml:space="preserve"> </w:t>
      </w:r>
      <w:r>
        <w:rPr>
          <w:spacing w:val="-2"/>
        </w:rPr>
        <w:t>WFPA and Florence</w:t>
      </w:r>
      <w:r>
        <w:rPr>
          <w:spacing w:val="-4"/>
        </w:rPr>
        <w:t xml:space="preserve"> </w:t>
      </w:r>
      <w:r>
        <w:rPr>
          <w:spacing w:val="-2"/>
        </w:rPr>
        <w:t>Water Department</w:t>
      </w:r>
      <w:r>
        <w:rPr>
          <w:spacing w:val="-4"/>
        </w:rPr>
        <w:t xml:space="preserve"> </w:t>
      </w:r>
      <w:r>
        <w:rPr>
          <w:i/>
          <w:spacing w:val="-2"/>
        </w:rPr>
        <w:t xml:space="preserve">routinely </w:t>
      </w:r>
      <w:r>
        <w:rPr>
          <w:spacing w:val="-2"/>
        </w:rPr>
        <w:t>monitor for constituents in your drinking water according to Federal and State</w:t>
      </w:r>
      <w:r>
        <w:rPr>
          <w:spacing w:val="-6"/>
        </w:rPr>
        <w:t xml:space="preserve"> </w:t>
      </w:r>
      <w:r>
        <w:rPr>
          <w:spacing w:val="-2"/>
        </w:rPr>
        <w:t>laws.</w:t>
      </w:r>
      <w:r>
        <w:rPr>
          <w:spacing w:val="-4"/>
        </w:rPr>
        <w:t xml:space="preserve"> </w:t>
      </w:r>
      <w:r>
        <w:rPr>
          <w:spacing w:val="-2"/>
        </w:rPr>
        <w:t>This</w:t>
      </w:r>
      <w:r>
        <w:rPr>
          <w:spacing w:val="-5"/>
        </w:rPr>
        <w:t xml:space="preserve"> </w:t>
      </w:r>
      <w:r>
        <w:rPr>
          <w:spacing w:val="-2"/>
        </w:rPr>
        <w:t>report</w:t>
      </w:r>
      <w:r>
        <w:rPr>
          <w:spacing w:val="-6"/>
        </w:rPr>
        <w:t xml:space="preserve"> </w:t>
      </w:r>
      <w:r>
        <w:rPr>
          <w:spacing w:val="-2"/>
        </w:rPr>
        <w:t>contains</w:t>
      </w:r>
      <w:r>
        <w:t xml:space="preserve"> results</w:t>
      </w:r>
      <w:r>
        <w:rPr>
          <w:spacing w:val="-4"/>
        </w:rPr>
        <w:t xml:space="preserve"> </w:t>
      </w:r>
      <w:r>
        <w:t>from</w:t>
      </w:r>
      <w:r>
        <w:rPr>
          <w:spacing w:val="-5"/>
        </w:rPr>
        <w:t xml:space="preserve"> </w:t>
      </w:r>
      <w:r>
        <w:t>the</w:t>
      </w:r>
      <w:r>
        <w:rPr>
          <w:spacing w:val="-5"/>
        </w:rPr>
        <w:t xml:space="preserve"> </w:t>
      </w:r>
      <w:r>
        <w:t>most</w:t>
      </w:r>
      <w:r>
        <w:rPr>
          <w:spacing w:val="-5"/>
        </w:rPr>
        <w:t xml:space="preserve"> </w:t>
      </w:r>
      <w:r>
        <w:t>recent</w:t>
      </w:r>
      <w:r>
        <w:rPr>
          <w:spacing w:val="-5"/>
        </w:rPr>
        <w:t xml:space="preserve"> </w:t>
      </w:r>
      <w:r>
        <w:t>monitoring</w:t>
      </w:r>
      <w:r>
        <w:rPr>
          <w:spacing w:val="-5"/>
        </w:rPr>
        <w:t xml:space="preserve"> </w:t>
      </w:r>
      <w:r>
        <w:t>which</w:t>
      </w:r>
      <w:r>
        <w:rPr>
          <w:spacing w:val="-5"/>
        </w:rPr>
        <w:t xml:space="preserve"> </w:t>
      </w:r>
      <w:r>
        <w:t>was</w:t>
      </w:r>
      <w:r>
        <w:rPr>
          <w:spacing w:val="-4"/>
        </w:rPr>
        <w:t xml:space="preserve"> </w:t>
      </w:r>
      <w:r>
        <w:t>performed</w:t>
      </w:r>
      <w:r>
        <w:rPr>
          <w:spacing w:val="-5"/>
        </w:rPr>
        <w:t xml:space="preserve"> </w:t>
      </w:r>
      <w:r>
        <w:t>in</w:t>
      </w:r>
      <w:r>
        <w:rPr>
          <w:spacing w:val="-5"/>
        </w:rPr>
        <w:t xml:space="preserve"> </w:t>
      </w:r>
      <w:r>
        <w:t>accordance</w:t>
      </w:r>
      <w:r>
        <w:rPr>
          <w:spacing w:val="-2"/>
        </w:rPr>
        <w:t xml:space="preserve"> </w:t>
      </w:r>
      <w:r>
        <w:t>with</w:t>
      </w:r>
      <w:r>
        <w:rPr>
          <w:spacing w:val="-5"/>
        </w:rPr>
        <w:t xml:space="preserve"> </w:t>
      </w:r>
      <w:r>
        <w:t>the</w:t>
      </w:r>
      <w:r>
        <w:rPr>
          <w:spacing w:val="-5"/>
        </w:rPr>
        <w:t xml:space="preserve"> </w:t>
      </w:r>
      <w:r>
        <w:t>regulatory</w:t>
      </w:r>
      <w:r>
        <w:rPr>
          <w:spacing w:val="-4"/>
        </w:rPr>
        <w:t xml:space="preserve"> </w:t>
      </w:r>
      <w:r>
        <w:t>schedule.</w:t>
      </w:r>
    </w:p>
    <w:p w14:paraId="0866D08C" w14:textId="77777777" w:rsidR="0079020A" w:rsidRDefault="0079020A">
      <w:pPr>
        <w:pStyle w:val="BodyText"/>
      </w:pPr>
    </w:p>
    <w:tbl>
      <w:tblPr>
        <w:tblW w:w="0" w:type="auto"/>
        <w:tblInd w:w="1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7"/>
        <w:gridCol w:w="1378"/>
        <w:gridCol w:w="1544"/>
      </w:tblGrid>
      <w:tr w:rsidR="0079020A" w14:paraId="0866D090" w14:textId="77777777">
        <w:trPr>
          <w:trHeight w:val="206"/>
        </w:trPr>
        <w:tc>
          <w:tcPr>
            <w:tcW w:w="5537" w:type="dxa"/>
          </w:tcPr>
          <w:p w14:paraId="0866D08D" w14:textId="77777777" w:rsidR="0079020A" w:rsidRDefault="00EC7C8A">
            <w:pPr>
              <w:pStyle w:val="TableParagraph"/>
              <w:spacing w:line="182" w:lineRule="exact"/>
              <w:ind w:left="112"/>
              <w:jc w:val="left"/>
              <w:rPr>
                <w:b/>
                <w:sz w:val="16"/>
              </w:rPr>
            </w:pPr>
            <w:r>
              <w:rPr>
                <w:b/>
                <w:spacing w:val="-2"/>
                <w:sz w:val="16"/>
              </w:rPr>
              <w:t>Constituents</w:t>
            </w:r>
            <w:r>
              <w:rPr>
                <w:b/>
                <w:spacing w:val="-6"/>
                <w:sz w:val="16"/>
              </w:rPr>
              <w:t xml:space="preserve"> </w:t>
            </w:r>
            <w:r>
              <w:rPr>
                <w:b/>
                <w:spacing w:val="-2"/>
                <w:sz w:val="16"/>
              </w:rPr>
              <w:t>Monitored</w:t>
            </w:r>
          </w:p>
        </w:tc>
        <w:tc>
          <w:tcPr>
            <w:tcW w:w="1378" w:type="dxa"/>
          </w:tcPr>
          <w:p w14:paraId="0866D08E" w14:textId="77777777" w:rsidR="0079020A" w:rsidRDefault="00EC7C8A">
            <w:pPr>
              <w:pStyle w:val="TableParagraph"/>
              <w:spacing w:line="182" w:lineRule="exact"/>
              <w:ind w:left="11" w:right="27"/>
              <w:rPr>
                <w:b/>
                <w:sz w:val="16"/>
              </w:rPr>
            </w:pPr>
            <w:r>
              <w:rPr>
                <w:b/>
                <w:spacing w:val="-2"/>
                <w:sz w:val="16"/>
              </w:rPr>
              <w:t>West</w:t>
            </w:r>
            <w:r>
              <w:rPr>
                <w:b/>
                <w:spacing w:val="-4"/>
                <w:sz w:val="16"/>
              </w:rPr>
              <w:t xml:space="preserve"> </w:t>
            </w:r>
            <w:r>
              <w:rPr>
                <w:b/>
                <w:spacing w:val="-2"/>
                <w:sz w:val="16"/>
              </w:rPr>
              <w:t>Lauderdale</w:t>
            </w:r>
          </w:p>
        </w:tc>
        <w:tc>
          <w:tcPr>
            <w:tcW w:w="1544" w:type="dxa"/>
          </w:tcPr>
          <w:p w14:paraId="0866D08F" w14:textId="77777777" w:rsidR="0079020A" w:rsidRDefault="00EC7C8A">
            <w:pPr>
              <w:pStyle w:val="TableParagraph"/>
              <w:spacing w:line="182" w:lineRule="exact"/>
              <w:ind w:left="1" w:right="35"/>
              <w:rPr>
                <w:b/>
                <w:sz w:val="16"/>
              </w:rPr>
            </w:pPr>
            <w:r>
              <w:rPr>
                <w:b/>
                <w:spacing w:val="-2"/>
                <w:sz w:val="16"/>
              </w:rPr>
              <w:t>Florence</w:t>
            </w:r>
          </w:p>
        </w:tc>
      </w:tr>
      <w:tr w:rsidR="0079020A" w14:paraId="0866D094" w14:textId="77777777">
        <w:trPr>
          <w:trHeight w:val="206"/>
        </w:trPr>
        <w:tc>
          <w:tcPr>
            <w:tcW w:w="5537" w:type="dxa"/>
          </w:tcPr>
          <w:p w14:paraId="0866D091" w14:textId="77777777" w:rsidR="0079020A" w:rsidRDefault="00EC7C8A">
            <w:pPr>
              <w:pStyle w:val="TableParagraph"/>
              <w:spacing w:line="182" w:lineRule="exact"/>
              <w:ind w:left="112"/>
              <w:jc w:val="left"/>
              <w:rPr>
                <w:sz w:val="16"/>
              </w:rPr>
            </w:pPr>
            <w:r>
              <w:rPr>
                <w:spacing w:val="-2"/>
                <w:sz w:val="16"/>
              </w:rPr>
              <w:t>Inorganic</w:t>
            </w:r>
            <w:r>
              <w:rPr>
                <w:spacing w:val="7"/>
                <w:sz w:val="16"/>
              </w:rPr>
              <w:t xml:space="preserve"> </w:t>
            </w:r>
            <w:r>
              <w:rPr>
                <w:spacing w:val="-2"/>
                <w:sz w:val="16"/>
              </w:rPr>
              <w:t>Contaminants</w:t>
            </w:r>
          </w:p>
        </w:tc>
        <w:tc>
          <w:tcPr>
            <w:tcW w:w="1378" w:type="dxa"/>
            <w:shd w:val="clear" w:color="auto" w:fill="D9D9D9"/>
          </w:tcPr>
          <w:p w14:paraId="0866D092" w14:textId="77777777" w:rsidR="0079020A" w:rsidRDefault="0079020A">
            <w:pPr>
              <w:pStyle w:val="TableParagraph"/>
              <w:spacing w:line="240" w:lineRule="auto"/>
              <w:jc w:val="left"/>
              <w:rPr>
                <w:rFonts w:ascii="Times New Roman"/>
                <w:sz w:val="14"/>
              </w:rPr>
            </w:pPr>
          </w:p>
        </w:tc>
        <w:tc>
          <w:tcPr>
            <w:tcW w:w="1544" w:type="dxa"/>
          </w:tcPr>
          <w:p w14:paraId="0866D093" w14:textId="77777777" w:rsidR="0079020A" w:rsidRDefault="00EC7C8A">
            <w:pPr>
              <w:pStyle w:val="TableParagraph"/>
              <w:spacing w:line="182" w:lineRule="exact"/>
              <w:ind w:right="35"/>
              <w:rPr>
                <w:sz w:val="16"/>
              </w:rPr>
            </w:pPr>
            <w:r>
              <w:rPr>
                <w:spacing w:val="-4"/>
                <w:sz w:val="16"/>
              </w:rPr>
              <w:t>2022</w:t>
            </w:r>
          </w:p>
        </w:tc>
      </w:tr>
      <w:tr w:rsidR="0079020A" w14:paraId="0866D098" w14:textId="77777777">
        <w:trPr>
          <w:trHeight w:val="203"/>
        </w:trPr>
        <w:tc>
          <w:tcPr>
            <w:tcW w:w="5537" w:type="dxa"/>
          </w:tcPr>
          <w:p w14:paraId="0866D095" w14:textId="77777777" w:rsidR="0079020A" w:rsidRDefault="00EC7C8A">
            <w:pPr>
              <w:pStyle w:val="TableParagraph"/>
              <w:spacing w:line="182" w:lineRule="exact"/>
              <w:ind w:left="112"/>
              <w:jc w:val="left"/>
              <w:rPr>
                <w:sz w:val="16"/>
              </w:rPr>
            </w:pPr>
            <w:r>
              <w:rPr>
                <w:spacing w:val="-2"/>
                <w:sz w:val="16"/>
              </w:rPr>
              <w:t>Lead/Copper</w:t>
            </w:r>
          </w:p>
        </w:tc>
        <w:tc>
          <w:tcPr>
            <w:tcW w:w="1378" w:type="dxa"/>
          </w:tcPr>
          <w:p w14:paraId="0866D096" w14:textId="77777777" w:rsidR="0079020A" w:rsidRDefault="00EC7C8A">
            <w:pPr>
              <w:pStyle w:val="TableParagraph"/>
              <w:spacing w:line="182" w:lineRule="exact"/>
              <w:ind w:left="5" w:right="27"/>
              <w:rPr>
                <w:sz w:val="16"/>
              </w:rPr>
            </w:pPr>
            <w:r>
              <w:rPr>
                <w:spacing w:val="-4"/>
                <w:sz w:val="16"/>
              </w:rPr>
              <w:t>2020</w:t>
            </w:r>
          </w:p>
        </w:tc>
        <w:tc>
          <w:tcPr>
            <w:tcW w:w="1544" w:type="dxa"/>
          </w:tcPr>
          <w:p w14:paraId="0866D097" w14:textId="77777777" w:rsidR="0079020A" w:rsidRDefault="00EC7C8A">
            <w:pPr>
              <w:pStyle w:val="TableParagraph"/>
              <w:spacing w:line="182" w:lineRule="exact"/>
              <w:ind w:right="35"/>
              <w:rPr>
                <w:sz w:val="16"/>
              </w:rPr>
            </w:pPr>
            <w:r>
              <w:rPr>
                <w:spacing w:val="-4"/>
                <w:sz w:val="16"/>
              </w:rPr>
              <w:t>2022</w:t>
            </w:r>
          </w:p>
        </w:tc>
      </w:tr>
      <w:tr w:rsidR="0079020A" w14:paraId="0866D09C" w14:textId="77777777">
        <w:trPr>
          <w:trHeight w:val="206"/>
        </w:trPr>
        <w:tc>
          <w:tcPr>
            <w:tcW w:w="5537" w:type="dxa"/>
          </w:tcPr>
          <w:p w14:paraId="0866D099" w14:textId="77777777" w:rsidR="0079020A" w:rsidRDefault="00EC7C8A">
            <w:pPr>
              <w:pStyle w:val="TableParagraph"/>
              <w:spacing w:line="182" w:lineRule="exact"/>
              <w:ind w:left="112"/>
              <w:jc w:val="left"/>
              <w:rPr>
                <w:sz w:val="16"/>
              </w:rPr>
            </w:pPr>
            <w:r>
              <w:rPr>
                <w:spacing w:val="-2"/>
                <w:sz w:val="16"/>
              </w:rPr>
              <w:t>Microbiological</w:t>
            </w:r>
            <w:r>
              <w:rPr>
                <w:spacing w:val="9"/>
                <w:sz w:val="16"/>
              </w:rPr>
              <w:t xml:space="preserve"> </w:t>
            </w:r>
            <w:r>
              <w:rPr>
                <w:spacing w:val="-2"/>
                <w:sz w:val="16"/>
              </w:rPr>
              <w:t>Contaminants</w:t>
            </w:r>
          </w:p>
        </w:tc>
        <w:tc>
          <w:tcPr>
            <w:tcW w:w="1378" w:type="dxa"/>
          </w:tcPr>
          <w:p w14:paraId="0866D09A" w14:textId="77777777" w:rsidR="0079020A" w:rsidRDefault="00EC7C8A">
            <w:pPr>
              <w:pStyle w:val="TableParagraph"/>
              <w:spacing w:line="182" w:lineRule="exact"/>
              <w:ind w:left="4" w:right="27"/>
              <w:rPr>
                <w:sz w:val="16"/>
              </w:rPr>
            </w:pPr>
            <w:r>
              <w:rPr>
                <w:spacing w:val="-2"/>
                <w:sz w:val="16"/>
              </w:rPr>
              <w:t>current</w:t>
            </w:r>
          </w:p>
        </w:tc>
        <w:tc>
          <w:tcPr>
            <w:tcW w:w="1544" w:type="dxa"/>
          </w:tcPr>
          <w:p w14:paraId="0866D09B" w14:textId="77777777" w:rsidR="0079020A" w:rsidRDefault="00EC7C8A">
            <w:pPr>
              <w:pStyle w:val="TableParagraph"/>
              <w:spacing w:line="182" w:lineRule="exact"/>
              <w:ind w:left="4" w:right="35"/>
              <w:rPr>
                <w:sz w:val="16"/>
              </w:rPr>
            </w:pPr>
            <w:r>
              <w:rPr>
                <w:spacing w:val="-2"/>
                <w:sz w:val="16"/>
              </w:rPr>
              <w:t>current</w:t>
            </w:r>
          </w:p>
        </w:tc>
      </w:tr>
      <w:tr w:rsidR="0079020A" w14:paraId="0866D0A0" w14:textId="77777777">
        <w:trPr>
          <w:trHeight w:val="206"/>
        </w:trPr>
        <w:tc>
          <w:tcPr>
            <w:tcW w:w="5537" w:type="dxa"/>
          </w:tcPr>
          <w:p w14:paraId="0866D09D" w14:textId="77777777" w:rsidR="0079020A" w:rsidRDefault="00EC7C8A">
            <w:pPr>
              <w:pStyle w:val="TableParagraph"/>
              <w:spacing w:line="182" w:lineRule="exact"/>
              <w:ind w:left="112"/>
              <w:jc w:val="left"/>
              <w:rPr>
                <w:sz w:val="16"/>
              </w:rPr>
            </w:pPr>
            <w:r>
              <w:rPr>
                <w:spacing w:val="-2"/>
                <w:sz w:val="16"/>
              </w:rPr>
              <w:t>Nitrates</w:t>
            </w:r>
          </w:p>
        </w:tc>
        <w:tc>
          <w:tcPr>
            <w:tcW w:w="1378" w:type="dxa"/>
            <w:shd w:val="clear" w:color="auto" w:fill="D9D9D9"/>
          </w:tcPr>
          <w:p w14:paraId="0866D09E" w14:textId="77777777" w:rsidR="0079020A" w:rsidRDefault="0079020A">
            <w:pPr>
              <w:pStyle w:val="TableParagraph"/>
              <w:spacing w:line="240" w:lineRule="auto"/>
              <w:jc w:val="left"/>
              <w:rPr>
                <w:rFonts w:ascii="Times New Roman"/>
                <w:sz w:val="14"/>
              </w:rPr>
            </w:pPr>
          </w:p>
        </w:tc>
        <w:tc>
          <w:tcPr>
            <w:tcW w:w="1544" w:type="dxa"/>
          </w:tcPr>
          <w:p w14:paraId="0866D09F" w14:textId="77777777" w:rsidR="0079020A" w:rsidRDefault="00EC7C8A">
            <w:pPr>
              <w:pStyle w:val="TableParagraph"/>
              <w:spacing w:line="182" w:lineRule="exact"/>
              <w:ind w:right="35"/>
              <w:rPr>
                <w:sz w:val="16"/>
              </w:rPr>
            </w:pPr>
            <w:r>
              <w:rPr>
                <w:spacing w:val="-4"/>
                <w:sz w:val="16"/>
              </w:rPr>
              <w:t>2022</w:t>
            </w:r>
          </w:p>
        </w:tc>
      </w:tr>
      <w:tr w:rsidR="0079020A" w14:paraId="0866D0A4" w14:textId="77777777">
        <w:trPr>
          <w:trHeight w:val="205"/>
        </w:trPr>
        <w:tc>
          <w:tcPr>
            <w:tcW w:w="5537" w:type="dxa"/>
          </w:tcPr>
          <w:p w14:paraId="0866D0A1" w14:textId="77777777" w:rsidR="0079020A" w:rsidRDefault="00EC7C8A">
            <w:pPr>
              <w:pStyle w:val="TableParagraph"/>
              <w:spacing w:line="182" w:lineRule="exact"/>
              <w:ind w:left="112"/>
              <w:jc w:val="left"/>
              <w:rPr>
                <w:sz w:val="16"/>
              </w:rPr>
            </w:pPr>
            <w:r>
              <w:rPr>
                <w:spacing w:val="-2"/>
                <w:sz w:val="16"/>
              </w:rPr>
              <w:t>Radioactive</w:t>
            </w:r>
            <w:r>
              <w:rPr>
                <w:spacing w:val="7"/>
                <w:sz w:val="16"/>
              </w:rPr>
              <w:t xml:space="preserve"> </w:t>
            </w:r>
            <w:r>
              <w:rPr>
                <w:spacing w:val="-2"/>
                <w:sz w:val="16"/>
              </w:rPr>
              <w:t>Contaminants</w:t>
            </w:r>
          </w:p>
        </w:tc>
        <w:tc>
          <w:tcPr>
            <w:tcW w:w="1378" w:type="dxa"/>
            <w:shd w:val="clear" w:color="auto" w:fill="D9D9D9"/>
          </w:tcPr>
          <w:p w14:paraId="0866D0A2" w14:textId="77777777" w:rsidR="0079020A" w:rsidRDefault="0079020A">
            <w:pPr>
              <w:pStyle w:val="TableParagraph"/>
              <w:spacing w:line="240" w:lineRule="auto"/>
              <w:jc w:val="left"/>
              <w:rPr>
                <w:rFonts w:ascii="Times New Roman"/>
                <w:sz w:val="14"/>
              </w:rPr>
            </w:pPr>
          </w:p>
        </w:tc>
        <w:tc>
          <w:tcPr>
            <w:tcW w:w="1544" w:type="dxa"/>
          </w:tcPr>
          <w:p w14:paraId="0866D0A3" w14:textId="77777777" w:rsidR="0079020A" w:rsidRDefault="00EC7C8A">
            <w:pPr>
              <w:pStyle w:val="TableParagraph"/>
              <w:spacing w:line="182" w:lineRule="exact"/>
              <w:ind w:right="35"/>
              <w:rPr>
                <w:sz w:val="16"/>
              </w:rPr>
            </w:pPr>
            <w:r>
              <w:rPr>
                <w:spacing w:val="-4"/>
                <w:sz w:val="16"/>
              </w:rPr>
              <w:t>2021</w:t>
            </w:r>
          </w:p>
        </w:tc>
      </w:tr>
      <w:tr w:rsidR="0079020A" w14:paraId="0866D0A8" w14:textId="77777777">
        <w:trPr>
          <w:trHeight w:val="206"/>
        </w:trPr>
        <w:tc>
          <w:tcPr>
            <w:tcW w:w="5537" w:type="dxa"/>
          </w:tcPr>
          <w:p w14:paraId="0866D0A5" w14:textId="77777777" w:rsidR="0079020A" w:rsidRDefault="00EC7C8A">
            <w:pPr>
              <w:pStyle w:val="TableParagraph"/>
              <w:spacing w:line="182" w:lineRule="exact"/>
              <w:ind w:left="112"/>
              <w:jc w:val="left"/>
              <w:rPr>
                <w:sz w:val="16"/>
              </w:rPr>
            </w:pPr>
            <w:r>
              <w:rPr>
                <w:spacing w:val="-2"/>
                <w:sz w:val="16"/>
              </w:rPr>
              <w:t>Synthetic</w:t>
            </w:r>
            <w:r>
              <w:rPr>
                <w:spacing w:val="4"/>
                <w:sz w:val="16"/>
              </w:rPr>
              <w:t xml:space="preserve"> </w:t>
            </w:r>
            <w:r>
              <w:rPr>
                <w:spacing w:val="-2"/>
                <w:sz w:val="16"/>
              </w:rPr>
              <w:t>Organic</w:t>
            </w:r>
            <w:r>
              <w:rPr>
                <w:spacing w:val="5"/>
                <w:sz w:val="16"/>
              </w:rPr>
              <w:t xml:space="preserve"> </w:t>
            </w:r>
            <w:r>
              <w:rPr>
                <w:spacing w:val="-2"/>
                <w:sz w:val="16"/>
              </w:rPr>
              <w:t>Contaminants</w:t>
            </w:r>
            <w:r>
              <w:rPr>
                <w:spacing w:val="5"/>
                <w:sz w:val="16"/>
              </w:rPr>
              <w:t xml:space="preserve"> </w:t>
            </w:r>
            <w:r>
              <w:rPr>
                <w:spacing w:val="-2"/>
                <w:sz w:val="16"/>
              </w:rPr>
              <w:t>(including</w:t>
            </w:r>
            <w:r>
              <w:rPr>
                <w:spacing w:val="5"/>
                <w:sz w:val="16"/>
              </w:rPr>
              <w:t xml:space="preserve"> </w:t>
            </w:r>
            <w:r>
              <w:rPr>
                <w:spacing w:val="-2"/>
                <w:sz w:val="16"/>
              </w:rPr>
              <w:t>herbicides</w:t>
            </w:r>
            <w:r>
              <w:rPr>
                <w:spacing w:val="5"/>
                <w:sz w:val="16"/>
              </w:rPr>
              <w:t xml:space="preserve"> </w:t>
            </w:r>
            <w:r>
              <w:rPr>
                <w:spacing w:val="-2"/>
                <w:sz w:val="16"/>
              </w:rPr>
              <w:t>and</w:t>
            </w:r>
            <w:r>
              <w:rPr>
                <w:spacing w:val="5"/>
                <w:sz w:val="16"/>
              </w:rPr>
              <w:t xml:space="preserve"> </w:t>
            </w:r>
            <w:r>
              <w:rPr>
                <w:spacing w:val="-2"/>
                <w:sz w:val="16"/>
              </w:rPr>
              <w:t>pesticides)</w:t>
            </w:r>
          </w:p>
        </w:tc>
        <w:tc>
          <w:tcPr>
            <w:tcW w:w="1378" w:type="dxa"/>
            <w:shd w:val="clear" w:color="auto" w:fill="D9D9D9"/>
          </w:tcPr>
          <w:p w14:paraId="0866D0A6" w14:textId="77777777" w:rsidR="0079020A" w:rsidRDefault="0079020A">
            <w:pPr>
              <w:pStyle w:val="TableParagraph"/>
              <w:spacing w:line="240" w:lineRule="auto"/>
              <w:jc w:val="left"/>
              <w:rPr>
                <w:rFonts w:ascii="Times New Roman"/>
                <w:sz w:val="14"/>
              </w:rPr>
            </w:pPr>
          </w:p>
        </w:tc>
        <w:tc>
          <w:tcPr>
            <w:tcW w:w="1544" w:type="dxa"/>
          </w:tcPr>
          <w:p w14:paraId="0866D0A7" w14:textId="77777777" w:rsidR="0079020A" w:rsidRDefault="00EC7C8A">
            <w:pPr>
              <w:pStyle w:val="TableParagraph"/>
              <w:spacing w:line="182" w:lineRule="exact"/>
              <w:ind w:right="35"/>
              <w:rPr>
                <w:sz w:val="16"/>
              </w:rPr>
            </w:pPr>
            <w:r>
              <w:rPr>
                <w:spacing w:val="-4"/>
                <w:sz w:val="16"/>
              </w:rPr>
              <w:t>2021</w:t>
            </w:r>
          </w:p>
        </w:tc>
      </w:tr>
      <w:tr w:rsidR="0079020A" w14:paraId="0866D0AC" w14:textId="77777777">
        <w:trPr>
          <w:trHeight w:val="203"/>
        </w:trPr>
        <w:tc>
          <w:tcPr>
            <w:tcW w:w="5537" w:type="dxa"/>
          </w:tcPr>
          <w:p w14:paraId="0866D0A9" w14:textId="77777777" w:rsidR="0079020A" w:rsidRDefault="00EC7C8A">
            <w:pPr>
              <w:pStyle w:val="TableParagraph"/>
              <w:spacing w:line="182" w:lineRule="exact"/>
              <w:ind w:left="112"/>
              <w:jc w:val="left"/>
              <w:rPr>
                <w:sz w:val="16"/>
              </w:rPr>
            </w:pPr>
            <w:r>
              <w:rPr>
                <w:spacing w:val="-2"/>
                <w:sz w:val="16"/>
              </w:rPr>
              <w:t>Volatile</w:t>
            </w:r>
            <w:r>
              <w:rPr>
                <w:spacing w:val="3"/>
                <w:sz w:val="16"/>
              </w:rPr>
              <w:t xml:space="preserve"> </w:t>
            </w:r>
            <w:r>
              <w:rPr>
                <w:spacing w:val="-2"/>
                <w:sz w:val="16"/>
              </w:rPr>
              <w:t>Organic</w:t>
            </w:r>
            <w:r>
              <w:rPr>
                <w:spacing w:val="7"/>
                <w:sz w:val="16"/>
              </w:rPr>
              <w:t xml:space="preserve"> </w:t>
            </w:r>
            <w:r>
              <w:rPr>
                <w:spacing w:val="-2"/>
                <w:sz w:val="16"/>
              </w:rPr>
              <w:t>Contaminants</w:t>
            </w:r>
          </w:p>
        </w:tc>
        <w:tc>
          <w:tcPr>
            <w:tcW w:w="1378" w:type="dxa"/>
            <w:shd w:val="clear" w:color="auto" w:fill="D9D9D9"/>
          </w:tcPr>
          <w:p w14:paraId="0866D0AA" w14:textId="77777777" w:rsidR="0079020A" w:rsidRDefault="0079020A">
            <w:pPr>
              <w:pStyle w:val="TableParagraph"/>
              <w:spacing w:line="240" w:lineRule="auto"/>
              <w:jc w:val="left"/>
              <w:rPr>
                <w:rFonts w:ascii="Times New Roman"/>
                <w:sz w:val="14"/>
              </w:rPr>
            </w:pPr>
          </w:p>
        </w:tc>
        <w:tc>
          <w:tcPr>
            <w:tcW w:w="1544" w:type="dxa"/>
          </w:tcPr>
          <w:p w14:paraId="0866D0AB" w14:textId="77777777" w:rsidR="0079020A" w:rsidRDefault="00EC7C8A">
            <w:pPr>
              <w:pStyle w:val="TableParagraph"/>
              <w:spacing w:line="182" w:lineRule="exact"/>
              <w:ind w:right="35"/>
              <w:rPr>
                <w:sz w:val="16"/>
              </w:rPr>
            </w:pPr>
            <w:r>
              <w:rPr>
                <w:spacing w:val="-4"/>
                <w:sz w:val="16"/>
              </w:rPr>
              <w:t>2022</w:t>
            </w:r>
          </w:p>
        </w:tc>
      </w:tr>
      <w:tr w:rsidR="0079020A" w14:paraId="0866D0B0" w14:textId="77777777">
        <w:trPr>
          <w:trHeight w:val="205"/>
        </w:trPr>
        <w:tc>
          <w:tcPr>
            <w:tcW w:w="5537" w:type="dxa"/>
          </w:tcPr>
          <w:p w14:paraId="0866D0AD" w14:textId="77777777" w:rsidR="0079020A" w:rsidRDefault="00EC7C8A">
            <w:pPr>
              <w:pStyle w:val="TableParagraph"/>
              <w:spacing w:before="1" w:line="240" w:lineRule="auto"/>
              <w:ind w:left="112"/>
              <w:jc w:val="left"/>
              <w:rPr>
                <w:sz w:val="16"/>
              </w:rPr>
            </w:pPr>
            <w:r>
              <w:rPr>
                <w:spacing w:val="-2"/>
                <w:sz w:val="16"/>
              </w:rPr>
              <w:t>Disinfection</w:t>
            </w:r>
            <w:r>
              <w:rPr>
                <w:spacing w:val="11"/>
                <w:sz w:val="16"/>
              </w:rPr>
              <w:t xml:space="preserve"> </w:t>
            </w:r>
            <w:r>
              <w:rPr>
                <w:spacing w:val="-2"/>
                <w:sz w:val="16"/>
              </w:rPr>
              <w:t>By-products</w:t>
            </w:r>
          </w:p>
        </w:tc>
        <w:tc>
          <w:tcPr>
            <w:tcW w:w="1378" w:type="dxa"/>
          </w:tcPr>
          <w:p w14:paraId="0866D0AE" w14:textId="77777777" w:rsidR="0079020A" w:rsidRDefault="00EC7C8A">
            <w:pPr>
              <w:pStyle w:val="TableParagraph"/>
              <w:spacing w:before="1" w:line="240" w:lineRule="auto"/>
              <w:ind w:right="27"/>
              <w:rPr>
                <w:sz w:val="16"/>
              </w:rPr>
            </w:pPr>
            <w:r>
              <w:rPr>
                <w:spacing w:val="-4"/>
                <w:sz w:val="16"/>
              </w:rPr>
              <w:t>2022</w:t>
            </w:r>
          </w:p>
        </w:tc>
        <w:tc>
          <w:tcPr>
            <w:tcW w:w="1544" w:type="dxa"/>
          </w:tcPr>
          <w:p w14:paraId="0866D0AF" w14:textId="77777777" w:rsidR="0079020A" w:rsidRDefault="00EC7C8A">
            <w:pPr>
              <w:pStyle w:val="TableParagraph"/>
              <w:spacing w:before="1" w:line="240" w:lineRule="auto"/>
              <w:ind w:right="35"/>
              <w:rPr>
                <w:sz w:val="16"/>
              </w:rPr>
            </w:pPr>
            <w:r>
              <w:rPr>
                <w:spacing w:val="-4"/>
                <w:sz w:val="16"/>
              </w:rPr>
              <w:t>2022</w:t>
            </w:r>
          </w:p>
        </w:tc>
      </w:tr>
      <w:tr w:rsidR="0079020A" w14:paraId="0866D0B4" w14:textId="77777777">
        <w:trPr>
          <w:trHeight w:val="206"/>
        </w:trPr>
        <w:tc>
          <w:tcPr>
            <w:tcW w:w="5537" w:type="dxa"/>
          </w:tcPr>
          <w:p w14:paraId="0866D0B1" w14:textId="77777777" w:rsidR="0079020A" w:rsidRDefault="00EC7C8A">
            <w:pPr>
              <w:pStyle w:val="TableParagraph"/>
              <w:spacing w:before="1" w:line="240" w:lineRule="auto"/>
              <w:ind w:left="112"/>
              <w:jc w:val="left"/>
              <w:rPr>
                <w:sz w:val="16"/>
              </w:rPr>
            </w:pPr>
            <w:r>
              <w:rPr>
                <w:spacing w:val="-2"/>
                <w:sz w:val="16"/>
              </w:rPr>
              <w:t>Cryptosporidium</w:t>
            </w:r>
          </w:p>
        </w:tc>
        <w:tc>
          <w:tcPr>
            <w:tcW w:w="1378" w:type="dxa"/>
            <w:shd w:val="clear" w:color="auto" w:fill="D9D9D9"/>
          </w:tcPr>
          <w:p w14:paraId="0866D0B2" w14:textId="77777777" w:rsidR="0079020A" w:rsidRDefault="0079020A">
            <w:pPr>
              <w:pStyle w:val="TableParagraph"/>
              <w:spacing w:line="240" w:lineRule="auto"/>
              <w:jc w:val="left"/>
              <w:rPr>
                <w:rFonts w:ascii="Times New Roman"/>
                <w:sz w:val="14"/>
              </w:rPr>
            </w:pPr>
          </w:p>
        </w:tc>
        <w:tc>
          <w:tcPr>
            <w:tcW w:w="1544" w:type="dxa"/>
          </w:tcPr>
          <w:p w14:paraId="0866D0B3" w14:textId="77777777" w:rsidR="0079020A" w:rsidRDefault="00EC7C8A">
            <w:pPr>
              <w:pStyle w:val="TableParagraph"/>
              <w:spacing w:before="1" w:line="240" w:lineRule="auto"/>
              <w:ind w:right="35"/>
              <w:rPr>
                <w:sz w:val="16"/>
              </w:rPr>
            </w:pPr>
            <w:r>
              <w:rPr>
                <w:spacing w:val="-4"/>
                <w:sz w:val="16"/>
              </w:rPr>
              <w:t>2017</w:t>
            </w:r>
          </w:p>
        </w:tc>
      </w:tr>
      <w:tr w:rsidR="0079020A" w14:paraId="0866D0B8" w14:textId="77777777">
        <w:trPr>
          <w:trHeight w:val="205"/>
        </w:trPr>
        <w:tc>
          <w:tcPr>
            <w:tcW w:w="5537" w:type="dxa"/>
          </w:tcPr>
          <w:p w14:paraId="0866D0B5" w14:textId="77777777" w:rsidR="0079020A" w:rsidRDefault="00EC7C8A">
            <w:pPr>
              <w:pStyle w:val="TableParagraph"/>
              <w:spacing w:line="182" w:lineRule="exact"/>
              <w:ind w:left="112"/>
              <w:jc w:val="left"/>
              <w:rPr>
                <w:sz w:val="16"/>
              </w:rPr>
            </w:pPr>
            <w:r>
              <w:rPr>
                <w:spacing w:val="-2"/>
                <w:sz w:val="16"/>
              </w:rPr>
              <w:t>DSE</w:t>
            </w:r>
            <w:r>
              <w:rPr>
                <w:spacing w:val="5"/>
                <w:sz w:val="16"/>
              </w:rPr>
              <w:t xml:space="preserve"> </w:t>
            </w:r>
            <w:r>
              <w:rPr>
                <w:spacing w:val="-2"/>
                <w:sz w:val="16"/>
              </w:rPr>
              <w:t>Disinfection</w:t>
            </w:r>
            <w:r>
              <w:rPr>
                <w:spacing w:val="2"/>
                <w:sz w:val="16"/>
              </w:rPr>
              <w:t xml:space="preserve"> </w:t>
            </w:r>
            <w:r>
              <w:rPr>
                <w:spacing w:val="-2"/>
                <w:sz w:val="16"/>
              </w:rPr>
              <w:t>By-products</w:t>
            </w:r>
          </w:p>
        </w:tc>
        <w:tc>
          <w:tcPr>
            <w:tcW w:w="1378" w:type="dxa"/>
          </w:tcPr>
          <w:p w14:paraId="0866D0B6" w14:textId="77777777" w:rsidR="0079020A" w:rsidRDefault="00EC7C8A">
            <w:pPr>
              <w:pStyle w:val="TableParagraph"/>
              <w:spacing w:line="182" w:lineRule="exact"/>
              <w:ind w:left="5" w:right="27"/>
              <w:rPr>
                <w:sz w:val="16"/>
              </w:rPr>
            </w:pPr>
            <w:r>
              <w:rPr>
                <w:spacing w:val="-4"/>
                <w:sz w:val="16"/>
              </w:rPr>
              <w:t>2018</w:t>
            </w:r>
          </w:p>
        </w:tc>
        <w:tc>
          <w:tcPr>
            <w:tcW w:w="1544" w:type="dxa"/>
          </w:tcPr>
          <w:p w14:paraId="0866D0B7" w14:textId="77777777" w:rsidR="0079020A" w:rsidRDefault="00EC7C8A">
            <w:pPr>
              <w:pStyle w:val="TableParagraph"/>
              <w:spacing w:line="182" w:lineRule="exact"/>
              <w:ind w:right="35"/>
              <w:rPr>
                <w:sz w:val="16"/>
              </w:rPr>
            </w:pPr>
            <w:r>
              <w:rPr>
                <w:spacing w:val="-4"/>
                <w:sz w:val="16"/>
              </w:rPr>
              <w:t>2018</w:t>
            </w:r>
          </w:p>
        </w:tc>
      </w:tr>
      <w:tr w:rsidR="0079020A" w14:paraId="0866D0BC" w14:textId="77777777">
        <w:trPr>
          <w:trHeight w:val="206"/>
        </w:trPr>
        <w:tc>
          <w:tcPr>
            <w:tcW w:w="5537" w:type="dxa"/>
          </w:tcPr>
          <w:p w14:paraId="0866D0B9" w14:textId="77777777" w:rsidR="0079020A" w:rsidRDefault="00EC7C8A">
            <w:pPr>
              <w:pStyle w:val="TableParagraph"/>
              <w:spacing w:line="182" w:lineRule="exact"/>
              <w:ind w:left="112"/>
              <w:jc w:val="left"/>
              <w:rPr>
                <w:sz w:val="16"/>
              </w:rPr>
            </w:pPr>
            <w:r>
              <w:rPr>
                <w:spacing w:val="-2"/>
                <w:sz w:val="16"/>
              </w:rPr>
              <w:t>Unregulated</w:t>
            </w:r>
            <w:r>
              <w:rPr>
                <w:spacing w:val="3"/>
                <w:sz w:val="16"/>
              </w:rPr>
              <w:t xml:space="preserve"> </w:t>
            </w:r>
            <w:r>
              <w:rPr>
                <w:spacing w:val="-2"/>
                <w:sz w:val="16"/>
              </w:rPr>
              <w:t>Contaminants</w:t>
            </w:r>
            <w:r>
              <w:rPr>
                <w:spacing w:val="4"/>
                <w:sz w:val="16"/>
              </w:rPr>
              <w:t xml:space="preserve"> </w:t>
            </w:r>
            <w:r>
              <w:rPr>
                <w:spacing w:val="-2"/>
                <w:sz w:val="16"/>
              </w:rPr>
              <w:t>Monitoring</w:t>
            </w:r>
            <w:r>
              <w:rPr>
                <w:spacing w:val="3"/>
                <w:sz w:val="16"/>
              </w:rPr>
              <w:t xml:space="preserve"> </w:t>
            </w:r>
            <w:r>
              <w:rPr>
                <w:spacing w:val="-2"/>
                <w:sz w:val="16"/>
              </w:rPr>
              <w:t>Rule</w:t>
            </w:r>
            <w:r>
              <w:rPr>
                <w:spacing w:val="4"/>
                <w:sz w:val="16"/>
              </w:rPr>
              <w:t xml:space="preserve"> </w:t>
            </w:r>
            <w:r>
              <w:rPr>
                <w:spacing w:val="-2"/>
                <w:sz w:val="16"/>
              </w:rPr>
              <w:t>4</w:t>
            </w:r>
            <w:r>
              <w:rPr>
                <w:spacing w:val="4"/>
                <w:sz w:val="16"/>
              </w:rPr>
              <w:t xml:space="preserve"> </w:t>
            </w:r>
            <w:r>
              <w:rPr>
                <w:spacing w:val="-2"/>
                <w:sz w:val="16"/>
              </w:rPr>
              <w:t>(UCMR4)</w:t>
            </w:r>
          </w:p>
        </w:tc>
        <w:tc>
          <w:tcPr>
            <w:tcW w:w="1378" w:type="dxa"/>
          </w:tcPr>
          <w:p w14:paraId="0866D0BA" w14:textId="77777777" w:rsidR="0079020A" w:rsidRDefault="00EC7C8A">
            <w:pPr>
              <w:pStyle w:val="TableParagraph"/>
              <w:spacing w:line="182" w:lineRule="exact"/>
              <w:ind w:left="5" w:right="27"/>
              <w:rPr>
                <w:sz w:val="16"/>
              </w:rPr>
            </w:pPr>
            <w:r>
              <w:rPr>
                <w:spacing w:val="-4"/>
                <w:sz w:val="16"/>
              </w:rPr>
              <w:t>2020</w:t>
            </w:r>
          </w:p>
        </w:tc>
        <w:tc>
          <w:tcPr>
            <w:tcW w:w="1544" w:type="dxa"/>
          </w:tcPr>
          <w:p w14:paraId="0866D0BB" w14:textId="77777777" w:rsidR="0079020A" w:rsidRDefault="00EC7C8A">
            <w:pPr>
              <w:pStyle w:val="TableParagraph"/>
              <w:spacing w:line="182" w:lineRule="exact"/>
              <w:ind w:right="35"/>
              <w:rPr>
                <w:sz w:val="16"/>
              </w:rPr>
            </w:pPr>
            <w:r>
              <w:rPr>
                <w:spacing w:val="-4"/>
                <w:sz w:val="16"/>
              </w:rPr>
              <w:t>2020</w:t>
            </w:r>
          </w:p>
        </w:tc>
      </w:tr>
      <w:tr w:rsidR="0079020A" w14:paraId="0866D0C0" w14:textId="77777777">
        <w:trPr>
          <w:trHeight w:val="203"/>
        </w:trPr>
        <w:tc>
          <w:tcPr>
            <w:tcW w:w="5537" w:type="dxa"/>
          </w:tcPr>
          <w:p w14:paraId="0866D0BD" w14:textId="77777777" w:rsidR="0079020A" w:rsidRDefault="00EC7C8A">
            <w:pPr>
              <w:pStyle w:val="TableParagraph"/>
              <w:spacing w:line="182" w:lineRule="exact"/>
              <w:ind w:left="112"/>
              <w:jc w:val="left"/>
              <w:rPr>
                <w:sz w:val="16"/>
              </w:rPr>
            </w:pPr>
            <w:r>
              <w:rPr>
                <w:spacing w:val="-2"/>
                <w:sz w:val="16"/>
              </w:rPr>
              <w:t>Unregulated</w:t>
            </w:r>
            <w:r>
              <w:rPr>
                <w:spacing w:val="3"/>
                <w:sz w:val="16"/>
              </w:rPr>
              <w:t xml:space="preserve"> </w:t>
            </w:r>
            <w:r>
              <w:rPr>
                <w:spacing w:val="-2"/>
                <w:sz w:val="16"/>
              </w:rPr>
              <w:t>Contaminants</w:t>
            </w:r>
            <w:r>
              <w:rPr>
                <w:spacing w:val="4"/>
                <w:sz w:val="16"/>
              </w:rPr>
              <w:t xml:space="preserve"> </w:t>
            </w:r>
            <w:r>
              <w:rPr>
                <w:spacing w:val="-2"/>
                <w:sz w:val="16"/>
              </w:rPr>
              <w:t>Monitoring</w:t>
            </w:r>
            <w:r>
              <w:rPr>
                <w:spacing w:val="3"/>
                <w:sz w:val="16"/>
              </w:rPr>
              <w:t xml:space="preserve"> </w:t>
            </w:r>
            <w:r>
              <w:rPr>
                <w:spacing w:val="-2"/>
                <w:sz w:val="16"/>
              </w:rPr>
              <w:t>Rule</w:t>
            </w:r>
            <w:r>
              <w:rPr>
                <w:spacing w:val="4"/>
                <w:sz w:val="16"/>
              </w:rPr>
              <w:t xml:space="preserve"> </w:t>
            </w:r>
            <w:r>
              <w:rPr>
                <w:spacing w:val="-2"/>
                <w:sz w:val="16"/>
              </w:rPr>
              <w:t>5</w:t>
            </w:r>
            <w:r>
              <w:rPr>
                <w:spacing w:val="4"/>
                <w:sz w:val="16"/>
              </w:rPr>
              <w:t xml:space="preserve"> </w:t>
            </w:r>
            <w:r>
              <w:rPr>
                <w:spacing w:val="-2"/>
                <w:sz w:val="16"/>
              </w:rPr>
              <w:t>(UCMR5)</w:t>
            </w:r>
          </w:p>
        </w:tc>
        <w:tc>
          <w:tcPr>
            <w:tcW w:w="1378" w:type="dxa"/>
          </w:tcPr>
          <w:p w14:paraId="0866D0BE" w14:textId="77777777" w:rsidR="0079020A" w:rsidRDefault="00EC7C8A">
            <w:pPr>
              <w:pStyle w:val="TableParagraph"/>
              <w:spacing w:line="182" w:lineRule="exact"/>
              <w:ind w:left="6" w:right="27"/>
              <w:rPr>
                <w:sz w:val="16"/>
              </w:rPr>
            </w:pPr>
            <w:r>
              <w:rPr>
                <w:spacing w:val="-6"/>
                <w:sz w:val="16"/>
              </w:rPr>
              <w:t>2024-</w:t>
            </w:r>
            <w:r>
              <w:rPr>
                <w:spacing w:val="-4"/>
                <w:sz w:val="16"/>
              </w:rPr>
              <w:t>2025</w:t>
            </w:r>
          </w:p>
        </w:tc>
        <w:tc>
          <w:tcPr>
            <w:tcW w:w="1544" w:type="dxa"/>
          </w:tcPr>
          <w:p w14:paraId="0866D0BF" w14:textId="77777777" w:rsidR="0079020A" w:rsidRDefault="0079020A">
            <w:pPr>
              <w:pStyle w:val="TableParagraph"/>
              <w:spacing w:line="240" w:lineRule="auto"/>
              <w:jc w:val="left"/>
              <w:rPr>
                <w:rFonts w:ascii="Times New Roman"/>
                <w:sz w:val="14"/>
              </w:rPr>
            </w:pPr>
          </w:p>
        </w:tc>
      </w:tr>
      <w:tr w:rsidR="0079020A" w14:paraId="0866D0C4" w14:textId="77777777">
        <w:trPr>
          <w:trHeight w:val="206"/>
        </w:trPr>
        <w:tc>
          <w:tcPr>
            <w:tcW w:w="5537" w:type="dxa"/>
          </w:tcPr>
          <w:p w14:paraId="0866D0C1" w14:textId="77777777" w:rsidR="0079020A" w:rsidRDefault="00EC7C8A">
            <w:pPr>
              <w:pStyle w:val="TableParagraph"/>
              <w:spacing w:line="182" w:lineRule="exact"/>
              <w:ind w:left="112"/>
              <w:jc w:val="left"/>
              <w:rPr>
                <w:sz w:val="16"/>
              </w:rPr>
            </w:pPr>
            <w:r>
              <w:rPr>
                <w:sz w:val="16"/>
              </w:rPr>
              <w:t>PFAS</w:t>
            </w:r>
            <w:r>
              <w:rPr>
                <w:spacing w:val="-7"/>
                <w:sz w:val="16"/>
              </w:rPr>
              <w:t xml:space="preserve"> </w:t>
            </w:r>
            <w:r>
              <w:rPr>
                <w:spacing w:val="-2"/>
                <w:sz w:val="16"/>
              </w:rPr>
              <w:t>Contaminants</w:t>
            </w:r>
          </w:p>
        </w:tc>
        <w:tc>
          <w:tcPr>
            <w:tcW w:w="1378" w:type="dxa"/>
            <w:shd w:val="clear" w:color="auto" w:fill="D9D9D9"/>
          </w:tcPr>
          <w:p w14:paraId="0866D0C2" w14:textId="77777777" w:rsidR="0079020A" w:rsidRDefault="0079020A">
            <w:pPr>
              <w:pStyle w:val="TableParagraph"/>
              <w:spacing w:line="240" w:lineRule="auto"/>
              <w:jc w:val="left"/>
              <w:rPr>
                <w:rFonts w:ascii="Times New Roman"/>
                <w:sz w:val="14"/>
              </w:rPr>
            </w:pPr>
          </w:p>
        </w:tc>
        <w:tc>
          <w:tcPr>
            <w:tcW w:w="1544" w:type="dxa"/>
          </w:tcPr>
          <w:p w14:paraId="0866D0C3" w14:textId="77777777" w:rsidR="0079020A" w:rsidRDefault="00EC7C8A">
            <w:pPr>
              <w:pStyle w:val="TableParagraph"/>
              <w:spacing w:line="182" w:lineRule="exact"/>
              <w:ind w:right="35"/>
              <w:rPr>
                <w:sz w:val="16"/>
              </w:rPr>
            </w:pPr>
            <w:r>
              <w:rPr>
                <w:spacing w:val="-4"/>
                <w:sz w:val="16"/>
              </w:rPr>
              <w:t>2022</w:t>
            </w:r>
          </w:p>
        </w:tc>
      </w:tr>
    </w:tbl>
    <w:p w14:paraId="0866D0C5" w14:textId="77777777" w:rsidR="0079020A" w:rsidRDefault="0079020A">
      <w:pPr>
        <w:spacing w:line="182" w:lineRule="exact"/>
        <w:rPr>
          <w:sz w:val="16"/>
        </w:rPr>
        <w:sectPr w:rsidR="0079020A">
          <w:footerReference w:type="default" r:id="rId11"/>
          <w:pgSz w:w="12240" w:h="15840"/>
          <w:pgMar w:top="460" w:right="640" w:bottom="1440" w:left="480" w:header="0" w:footer="1251" w:gutter="0"/>
          <w:pgNumType w:start="2"/>
          <w:cols w:space="720"/>
        </w:sectPr>
      </w:pPr>
    </w:p>
    <w:p w14:paraId="0866D0C6" w14:textId="77777777" w:rsidR="0079020A" w:rsidRDefault="00EC7C8A">
      <w:pPr>
        <w:pStyle w:val="BodyText"/>
        <w:spacing w:before="86"/>
        <w:ind w:left="240"/>
      </w:pPr>
      <w:r>
        <w:lastRenderedPageBreak/>
        <w:t>We</w:t>
      </w:r>
      <w:r>
        <w:rPr>
          <w:spacing w:val="-2"/>
        </w:rPr>
        <w:t xml:space="preserve"> </w:t>
      </w:r>
      <w:r>
        <w:t>have</w:t>
      </w:r>
      <w:r>
        <w:rPr>
          <w:spacing w:val="-2"/>
        </w:rPr>
        <w:t xml:space="preserve"> </w:t>
      </w:r>
      <w:r>
        <w:t>learned</w:t>
      </w:r>
      <w:r>
        <w:rPr>
          <w:spacing w:val="-2"/>
        </w:rPr>
        <w:t xml:space="preserve"> </w:t>
      </w:r>
      <w:r>
        <w:t>through</w:t>
      </w:r>
      <w:r>
        <w:rPr>
          <w:spacing w:val="-2"/>
        </w:rPr>
        <w:t xml:space="preserve"> </w:t>
      </w:r>
      <w:r>
        <w:t>our monitoring</w:t>
      </w:r>
      <w:r>
        <w:rPr>
          <w:spacing w:val="-2"/>
        </w:rPr>
        <w:t xml:space="preserve"> </w:t>
      </w:r>
      <w:r>
        <w:t>and testing</w:t>
      </w:r>
      <w:r>
        <w:rPr>
          <w:spacing w:val="-2"/>
        </w:rPr>
        <w:t xml:space="preserve"> </w:t>
      </w:r>
      <w:r>
        <w:t>that</w:t>
      </w:r>
      <w:r>
        <w:rPr>
          <w:spacing w:val="-2"/>
        </w:rPr>
        <w:t xml:space="preserve"> </w:t>
      </w:r>
      <w:r>
        <w:t>some</w:t>
      </w:r>
      <w:r>
        <w:rPr>
          <w:spacing w:val="-2"/>
        </w:rPr>
        <w:t xml:space="preserve"> </w:t>
      </w:r>
      <w:r>
        <w:t>constituents</w:t>
      </w:r>
      <w:r>
        <w:rPr>
          <w:spacing w:val="-1"/>
        </w:rPr>
        <w:t xml:space="preserve"> </w:t>
      </w:r>
      <w:r>
        <w:t>have</w:t>
      </w:r>
      <w:r>
        <w:rPr>
          <w:spacing w:val="-2"/>
        </w:rPr>
        <w:t xml:space="preserve"> </w:t>
      </w:r>
      <w:r>
        <w:t>been</w:t>
      </w:r>
      <w:r>
        <w:rPr>
          <w:spacing w:val="-2"/>
        </w:rPr>
        <w:t xml:space="preserve"> </w:t>
      </w:r>
      <w:r>
        <w:t>detected. We are</w:t>
      </w:r>
      <w:r>
        <w:rPr>
          <w:spacing w:val="-2"/>
        </w:rPr>
        <w:t xml:space="preserve"> </w:t>
      </w:r>
      <w:r>
        <w:t>pleased</w:t>
      </w:r>
      <w:r>
        <w:rPr>
          <w:spacing w:val="-2"/>
        </w:rPr>
        <w:t xml:space="preserve"> </w:t>
      </w:r>
      <w:r>
        <w:t>to</w:t>
      </w:r>
      <w:r>
        <w:rPr>
          <w:spacing w:val="-2"/>
        </w:rPr>
        <w:t xml:space="preserve"> </w:t>
      </w:r>
      <w:r>
        <w:t>report that our drinking</w:t>
      </w:r>
      <w:r>
        <w:rPr>
          <w:spacing w:val="-2"/>
        </w:rPr>
        <w:t xml:space="preserve"> </w:t>
      </w:r>
      <w:r>
        <w:t>water meets</w:t>
      </w:r>
      <w:r>
        <w:rPr>
          <w:spacing w:val="-1"/>
        </w:rPr>
        <w:t xml:space="preserve"> </w:t>
      </w:r>
      <w:r>
        <w:t>federal</w:t>
      </w:r>
      <w:r>
        <w:rPr>
          <w:spacing w:val="-1"/>
        </w:rPr>
        <w:t xml:space="preserve"> </w:t>
      </w:r>
      <w:r>
        <w:t>and state</w:t>
      </w:r>
      <w:r>
        <w:rPr>
          <w:spacing w:val="-2"/>
        </w:rPr>
        <w:t xml:space="preserve"> </w:t>
      </w:r>
      <w:r>
        <w:t>requirements.</w:t>
      </w:r>
    </w:p>
    <w:p w14:paraId="0866D0C7" w14:textId="77777777" w:rsidR="0079020A" w:rsidRDefault="0079020A">
      <w:pPr>
        <w:pStyle w:val="BodyText"/>
        <w:spacing w:before="23"/>
        <w:rPr>
          <w:sz w:val="20"/>
        </w:rPr>
      </w:pPr>
    </w:p>
    <w:tbl>
      <w:tblPr>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3"/>
        <w:gridCol w:w="811"/>
        <w:gridCol w:w="991"/>
        <w:gridCol w:w="806"/>
        <w:gridCol w:w="540"/>
        <w:gridCol w:w="718"/>
        <w:gridCol w:w="540"/>
        <w:gridCol w:w="3991"/>
      </w:tblGrid>
      <w:tr w:rsidR="0079020A" w14:paraId="0866D0C9" w14:textId="77777777">
        <w:trPr>
          <w:trHeight w:val="266"/>
        </w:trPr>
        <w:tc>
          <w:tcPr>
            <w:tcW w:w="10550" w:type="dxa"/>
            <w:gridSpan w:val="8"/>
            <w:shd w:val="clear" w:color="auto" w:fill="D9D9D9"/>
          </w:tcPr>
          <w:p w14:paraId="0866D0C8" w14:textId="77777777" w:rsidR="0079020A" w:rsidRDefault="00EC7C8A">
            <w:pPr>
              <w:pStyle w:val="TableParagraph"/>
              <w:spacing w:before="30" w:line="240" w:lineRule="auto"/>
              <w:ind w:left="26"/>
              <w:rPr>
                <w:b/>
                <w:sz w:val="18"/>
              </w:rPr>
            </w:pPr>
            <w:r>
              <w:rPr>
                <w:b/>
                <w:sz w:val="18"/>
              </w:rPr>
              <w:t>DETECTED</w:t>
            </w:r>
            <w:r>
              <w:rPr>
                <w:b/>
                <w:spacing w:val="-11"/>
                <w:sz w:val="18"/>
              </w:rPr>
              <w:t xml:space="preserve"> </w:t>
            </w:r>
            <w:r>
              <w:rPr>
                <w:b/>
                <w:sz w:val="18"/>
              </w:rPr>
              <w:t>DRINKING</w:t>
            </w:r>
            <w:r>
              <w:rPr>
                <w:b/>
                <w:spacing w:val="-7"/>
                <w:sz w:val="18"/>
              </w:rPr>
              <w:t xml:space="preserve"> </w:t>
            </w:r>
            <w:r>
              <w:rPr>
                <w:b/>
                <w:sz w:val="18"/>
              </w:rPr>
              <w:t>WATER</w:t>
            </w:r>
            <w:r>
              <w:rPr>
                <w:b/>
                <w:spacing w:val="-3"/>
                <w:sz w:val="18"/>
              </w:rPr>
              <w:t xml:space="preserve"> </w:t>
            </w:r>
            <w:r>
              <w:rPr>
                <w:b/>
                <w:spacing w:val="-2"/>
                <w:sz w:val="18"/>
              </w:rPr>
              <w:t>CONTAMINANTS</w:t>
            </w:r>
          </w:p>
        </w:tc>
      </w:tr>
      <w:tr w:rsidR="0079020A" w14:paraId="0866D0D2" w14:textId="77777777">
        <w:trPr>
          <w:trHeight w:val="414"/>
        </w:trPr>
        <w:tc>
          <w:tcPr>
            <w:tcW w:w="2153" w:type="dxa"/>
            <w:shd w:val="clear" w:color="auto" w:fill="D9D9D9"/>
          </w:tcPr>
          <w:p w14:paraId="0866D0CA" w14:textId="77777777" w:rsidR="0079020A" w:rsidRDefault="00EC7C8A">
            <w:pPr>
              <w:pStyle w:val="TableParagraph"/>
              <w:spacing w:line="186" w:lineRule="exact"/>
              <w:ind w:left="35"/>
              <w:jc w:val="left"/>
              <w:rPr>
                <w:b/>
                <w:sz w:val="18"/>
              </w:rPr>
            </w:pPr>
            <w:r>
              <w:rPr>
                <w:b/>
                <w:spacing w:val="-2"/>
                <w:sz w:val="18"/>
              </w:rPr>
              <w:t>Contaminants</w:t>
            </w:r>
          </w:p>
        </w:tc>
        <w:tc>
          <w:tcPr>
            <w:tcW w:w="811" w:type="dxa"/>
            <w:shd w:val="clear" w:color="auto" w:fill="D9D9D9"/>
          </w:tcPr>
          <w:p w14:paraId="0866D0CB" w14:textId="77777777" w:rsidR="0079020A" w:rsidRDefault="00EC7C8A">
            <w:pPr>
              <w:pStyle w:val="TableParagraph"/>
              <w:spacing w:line="213" w:lineRule="auto"/>
              <w:ind w:left="290" w:hanging="204"/>
              <w:jc w:val="left"/>
              <w:rPr>
                <w:b/>
                <w:sz w:val="18"/>
              </w:rPr>
            </w:pPr>
            <w:r>
              <w:rPr>
                <w:b/>
                <w:spacing w:val="-4"/>
                <w:sz w:val="18"/>
              </w:rPr>
              <w:t>Violation</w:t>
            </w:r>
            <w:r>
              <w:rPr>
                <w:b/>
                <w:sz w:val="18"/>
              </w:rPr>
              <w:t xml:space="preserve"> </w:t>
            </w:r>
            <w:r>
              <w:rPr>
                <w:b/>
                <w:spacing w:val="-4"/>
                <w:sz w:val="18"/>
              </w:rPr>
              <w:t>Y/N</w:t>
            </w:r>
          </w:p>
        </w:tc>
        <w:tc>
          <w:tcPr>
            <w:tcW w:w="991" w:type="dxa"/>
            <w:shd w:val="clear" w:color="auto" w:fill="D9D9D9"/>
          </w:tcPr>
          <w:p w14:paraId="0866D0CC" w14:textId="77777777" w:rsidR="0079020A" w:rsidRDefault="00EC7C8A">
            <w:pPr>
              <w:pStyle w:val="TableParagraph"/>
              <w:ind w:left="4"/>
              <w:jc w:val="left"/>
              <w:rPr>
                <w:b/>
                <w:sz w:val="18"/>
              </w:rPr>
            </w:pPr>
            <w:r>
              <w:rPr>
                <w:b/>
                <w:spacing w:val="-4"/>
                <w:sz w:val="18"/>
              </w:rPr>
              <w:t>W.Lauderdale</w:t>
            </w:r>
            <w:r>
              <w:rPr>
                <w:b/>
                <w:sz w:val="18"/>
              </w:rPr>
              <w:t xml:space="preserve"> </w:t>
            </w:r>
            <w:r>
              <w:rPr>
                <w:b/>
                <w:spacing w:val="-2"/>
                <w:sz w:val="18"/>
              </w:rPr>
              <w:t>Detected</w:t>
            </w:r>
          </w:p>
        </w:tc>
        <w:tc>
          <w:tcPr>
            <w:tcW w:w="806" w:type="dxa"/>
            <w:shd w:val="clear" w:color="auto" w:fill="D9D9D9"/>
          </w:tcPr>
          <w:p w14:paraId="0866D0CD" w14:textId="77777777" w:rsidR="0079020A" w:rsidRDefault="00EC7C8A">
            <w:pPr>
              <w:pStyle w:val="TableParagraph"/>
              <w:ind w:left="4"/>
              <w:jc w:val="left"/>
              <w:rPr>
                <w:b/>
                <w:sz w:val="18"/>
              </w:rPr>
            </w:pPr>
            <w:r>
              <w:rPr>
                <w:b/>
                <w:spacing w:val="-4"/>
                <w:sz w:val="18"/>
              </w:rPr>
              <w:t>Florence</w:t>
            </w:r>
            <w:r>
              <w:rPr>
                <w:b/>
                <w:sz w:val="18"/>
              </w:rPr>
              <w:t xml:space="preserve"> </w:t>
            </w:r>
            <w:r>
              <w:rPr>
                <w:b/>
                <w:spacing w:val="-5"/>
                <w:sz w:val="18"/>
              </w:rPr>
              <w:t>Detected</w:t>
            </w:r>
          </w:p>
        </w:tc>
        <w:tc>
          <w:tcPr>
            <w:tcW w:w="540" w:type="dxa"/>
            <w:shd w:val="clear" w:color="auto" w:fill="D9D9D9"/>
          </w:tcPr>
          <w:p w14:paraId="0866D0CE" w14:textId="77777777" w:rsidR="0079020A" w:rsidRDefault="00EC7C8A">
            <w:pPr>
              <w:pStyle w:val="TableParagraph"/>
              <w:spacing w:line="213" w:lineRule="auto"/>
              <w:ind w:left="65" w:right="83" w:firstLine="55"/>
              <w:jc w:val="left"/>
              <w:rPr>
                <w:b/>
                <w:sz w:val="18"/>
              </w:rPr>
            </w:pPr>
            <w:r>
              <w:rPr>
                <w:b/>
                <w:spacing w:val="-4"/>
                <w:sz w:val="18"/>
              </w:rPr>
              <w:t>Unit</w:t>
            </w:r>
            <w:r>
              <w:rPr>
                <w:b/>
                <w:sz w:val="18"/>
              </w:rPr>
              <w:t xml:space="preserve"> </w:t>
            </w:r>
            <w:r>
              <w:rPr>
                <w:b/>
                <w:spacing w:val="-6"/>
                <w:sz w:val="18"/>
              </w:rPr>
              <w:t>Msmt</w:t>
            </w:r>
          </w:p>
        </w:tc>
        <w:tc>
          <w:tcPr>
            <w:tcW w:w="718" w:type="dxa"/>
            <w:shd w:val="clear" w:color="auto" w:fill="D9D9D9"/>
          </w:tcPr>
          <w:p w14:paraId="0866D0CF" w14:textId="77777777" w:rsidR="0079020A" w:rsidRDefault="00EC7C8A">
            <w:pPr>
              <w:pStyle w:val="TableParagraph"/>
              <w:spacing w:line="186" w:lineRule="exact"/>
              <w:ind w:left="37" w:right="8"/>
              <w:rPr>
                <w:b/>
                <w:sz w:val="18"/>
              </w:rPr>
            </w:pPr>
            <w:r>
              <w:rPr>
                <w:b/>
                <w:spacing w:val="-4"/>
                <w:sz w:val="18"/>
              </w:rPr>
              <w:t>MCLG</w:t>
            </w:r>
          </w:p>
        </w:tc>
        <w:tc>
          <w:tcPr>
            <w:tcW w:w="540" w:type="dxa"/>
            <w:shd w:val="clear" w:color="auto" w:fill="D9D9D9"/>
          </w:tcPr>
          <w:p w14:paraId="0866D0D0" w14:textId="77777777" w:rsidR="0079020A" w:rsidRDefault="00EC7C8A">
            <w:pPr>
              <w:pStyle w:val="TableParagraph"/>
              <w:spacing w:line="186" w:lineRule="exact"/>
              <w:ind w:left="22"/>
              <w:rPr>
                <w:b/>
                <w:sz w:val="18"/>
              </w:rPr>
            </w:pPr>
            <w:r>
              <w:rPr>
                <w:b/>
                <w:spacing w:val="-5"/>
                <w:sz w:val="18"/>
              </w:rPr>
              <w:t>MCL</w:t>
            </w:r>
          </w:p>
        </w:tc>
        <w:tc>
          <w:tcPr>
            <w:tcW w:w="3991" w:type="dxa"/>
            <w:shd w:val="clear" w:color="auto" w:fill="D9D9D9"/>
          </w:tcPr>
          <w:p w14:paraId="0866D0D1" w14:textId="77777777" w:rsidR="0079020A" w:rsidRDefault="00EC7C8A">
            <w:pPr>
              <w:pStyle w:val="TableParagraph"/>
              <w:spacing w:line="186" w:lineRule="exact"/>
              <w:ind w:left="25"/>
              <w:rPr>
                <w:b/>
                <w:sz w:val="18"/>
              </w:rPr>
            </w:pPr>
            <w:r>
              <w:rPr>
                <w:b/>
                <w:sz w:val="18"/>
              </w:rPr>
              <w:t>Likely</w:t>
            </w:r>
            <w:r>
              <w:rPr>
                <w:b/>
                <w:spacing w:val="-9"/>
                <w:sz w:val="18"/>
              </w:rPr>
              <w:t xml:space="preserve"> </w:t>
            </w:r>
            <w:r>
              <w:rPr>
                <w:b/>
                <w:spacing w:val="-2"/>
                <w:sz w:val="18"/>
              </w:rPr>
              <w:t>Source</w:t>
            </w:r>
          </w:p>
        </w:tc>
      </w:tr>
      <w:tr w:rsidR="0079020A" w14:paraId="0866D0DC" w14:textId="77777777">
        <w:trPr>
          <w:trHeight w:val="412"/>
        </w:trPr>
        <w:tc>
          <w:tcPr>
            <w:tcW w:w="2153" w:type="dxa"/>
          </w:tcPr>
          <w:p w14:paraId="0866D0D3" w14:textId="77777777" w:rsidR="0079020A" w:rsidRDefault="00EC7C8A">
            <w:pPr>
              <w:pStyle w:val="TableParagraph"/>
              <w:spacing w:line="184" w:lineRule="exact"/>
              <w:ind w:left="35"/>
              <w:jc w:val="left"/>
              <w:rPr>
                <w:sz w:val="18"/>
              </w:rPr>
            </w:pPr>
            <w:r>
              <w:rPr>
                <w:spacing w:val="-2"/>
                <w:sz w:val="18"/>
              </w:rPr>
              <w:t>Chlorine</w:t>
            </w:r>
          </w:p>
        </w:tc>
        <w:tc>
          <w:tcPr>
            <w:tcW w:w="811" w:type="dxa"/>
          </w:tcPr>
          <w:p w14:paraId="0866D0D4" w14:textId="77777777" w:rsidR="0079020A" w:rsidRDefault="00EC7C8A">
            <w:pPr>
              <w:pStyle w:val="TableParagraph"/>
              <w:spacing w:line="184" w:lineRule="exact"/>
              <w:ind w:left="12"/>
              <w:rPr>
                <w:sz w:val="18"/>
              </w:rPr>
            </w:pPr>
            <w:r>
              <w:rPr>
                <w:spacing w:val="-5"/>
                <w:sz w:val="18"/>
              </w:rPr>
              <w:t>NO</w:t>
            </w:r>
          </w:p>
        </w:tc>
        <w:tc>
          <w:tcPr>
            <w:tcW w:w="991" w:type="dxa"/>
          </w:tcPr>
          <w:p w14:paraId="0866D0D5" w14:textId="77B4AC22" w:rsidR="0079020A" w:rsidRDefault="00040A0E" w:rsidP="00040A0E">
            <w:pPr>
              <w:pStyle w:val="TableParagraph"/>
              <w:ind w:right="311"/>
              <w:rPr>
                <w:sz w:val="18"/>
              </w:rPr>
            </w:pPr>
            <w:r>
              <w:rPr>
                <w:spacing w:val="-2"/>
                <w:sz w:val="18"/>
              </w:rPr>
              <w:t xml:space="preserve">    </w:t>
            </w:r>
            <w:r w:rsidR="00EC7C8A">
              <w:rPr>
                <w:spacing w:val="-2"/>
                <w:sz w:val="18"/>
              </w:rPr>
              <w:t>1.</w:t>
            </w:r>
            <w:r>
              <w:rPr>
                <w:spacing w:val="-2"/>
                <w:sz w:val="18"/>
              </w:rPr>
              <w:t>55</w:t>
            </w:r>
          </w:p>
        </w:tc>
        <w:tc>
          <w:tcPr>
            <w:tcW w:w="806" w:type="dxa"/>
          </w:tcPr>
          <w:p w14:paraId="0866D0D6" w14:textId="71959B6D" w:rsidR="0079020A" w:rsidRDefault="00040A0E">
            <w:pPr>
              <w:pStyle w:val="TableParagraph"/>
              <w:spacing w:line="184" w:lineRule="exact"/>
              <w:ind w:left="23" w:right="8"/>
              <w:rPr>
                <w:sz w:val="18"/>
              </w:rPr>
            </w:pPr>
            <w:r>
              <w:rPr>
                <w:spacing w:val="-4"/>
                <w:sz w:val="18"/>
              </w:rPr>
              <w:t>1.85</w:t>
            </w:r>
          </w:p>
        </w:tc>
        <w:tc>
          <w:tcPr>
            <w:tcW w:w="540" w:type="dxa"/>
          </w:tcPr>
          <w:p w14:paraId="0866D0D7" w14:textId="77777777" w:rsidR="0079020A" w:rsidRDefault="00EC7C8A">
            <w:pPr>
              <w:pStyle w:val="TableParagraph"/>
              <w:spacing w:line="184" w:lineRule="exact"/>
              <w:ind w:left="15"/>
              <w:rPr>
                <w:sz w:val="18"/>
              </w:rPr>
            </w:pPr>
            <w:r>
              <w:rPr>
                <w:spacing w:val="-5"/>
                <w:sz w:val="18"/>
              </w:rPr>
              <w:t>ppm</w:t>
            </w:r>
          </w:p>
        </w:tc>
        <w:tc>
          <w:tcPr>
            <w:tcW w:w="718" w:type="dxa"/>
          </w:tcPr>
          <w:p w14:paraId="0866D0D8" w14:textId="77777777" w:rsidR="0079020A" w:rsidRDefault="00EC7C8A">
            <w:pPr>
              <w:pStyle w:val="TableParagraph"/>
              <w:ind w:left="24" w:right="-15"/>
              <w:rPr>
                <w:sz w:val="18"/>
              </w:rPr>
            </w:pPr>
            <w:r>
              <w:rPr>
                <w:spacing w:val="-2"/>
                <w:sz w:val="18"/>
              </w:rPr>
              <w:t>MRDLG=4</w:t>
            </w:r>
          </w:p>
        </w:tc>
        <w:tc>
          <w:tcPr>
            <w:tcW w:w="540" w:type="dxa"/>
          </w:tcPr>
          <w:p w14:paraId="0866D0D9" w14:textId="77777777" w:rsidR="0079020A" w:rsidRDefault="00EC7C8A">
            <w:pPr>
              <w:pStyle w:val="TableParagraph"/>
              <w:ind w:left="55"/>
              <w:jc w:val="left"/>
              <w:rPr>
                <w:sz w:val="18"/>
              </w:rPr>
            </w:pPr>
            <w:r>
              <w:rPr>
                <w:spacing w:val="-4"/>
                <w:sz w:val="18"/>
              </w:rPr>
              <w:t>MRDL</w:t>
            </w:r>
          </w:p>
          <w:p w14:paraId="0866D0DA" w14:textId="77777777" w:rsidR="0079020A" w:rsidRDefault="00EC7C8A">
            <w:pPr>
              <w:pStyle w:val="TableParagraph"/>
              <w:spacing w:line="187" w:lineRule="exact"/>
              <w:ind w:left="242"/>
              <w:jc w:val="left"/>
              <w:rPr>
                <w:sz w:val="18"/>
              </w:rPr>
            </w:pPr>
            <w:r>
              <w:rPr>
                <w:sz w:val="18"/>
              </w:rPr>
              <w:t>=</w:t>
            </w:r>
            <w:r>
              <w:rPr>
                <w:spacing w:val="38"/>
                <w:sz w:val="18"/>
              </w:rPr>
              <w:t xml:space="preserve"> </w:t>
            </w:r>
            <w:r>
              <w:rPr>
                <w:spacing w:val="-10"/>
                <w:sz w:val="18"/>
              </w:rPr>
              <w:t>4</w:t>
            </w:r>
          </w:p>
        </w:tc>
        <w:tc>
          <w:tcPr>
            <w:tcW w:w="3991" w:type="dxa"/>
          </w:tcPr>
          <w:p w14:paraId="0866D0DB" w14:textId="77777777" w:rsidR="0079020A" w:rsidRDefault="00EC7C8A">
            <w:pPr>
              <w:pStyle w:val="TableParagraph"/>
              <w:spacing w:line="184" w:lineRule="exact"/>
              <w:ind w:left="38"/>
              <w:jc w:val="left"/>
              <w:rPr>
                <w:sz w:val="18"/>
              </w:rPr>
            </w:pPr>
            <w:r>
              <w:rPr>
                <w:sz w:val="18"/>
              </w:rPr>
              <w:t>Water</w:t>
            </w:r>
            <w:r>
              <w:rPr>
                <w:spacing w:val="-7"/>
                <w:sz w:val="18"/>
              </w:rPr>
              <w:t xml:space="preserve"> </w:t>
            </w:r>
            <w:r>
              <w:rPr>
                <w:sz w:val="18"/>
              </w:rPr>
              <w:t>additive</w:t>
            </w:r>
            <w:r>
              <w:rPr>
                <w:spacing w:val="-8"/>
                <w:sz w:val="18"/>
              </w:rPr>
              <w:t xml:space="preserve"> </w:t>
            </w:r>
            <w:r>
              <w:rPr>
                <w:sz w:val="18"/>
              </w:rPr>
              <w:t>used</w:t>
            </w:r>
            <w:r>
              <w:rPr>
                <w:spacing w:val="-6"/>
                <w:sz w:val="18"/>
              </w:rPr>
              <w:t xml:space="preserve"> </w:t>
            </w:r>
            <w:r>
              <w:rPr>
                <w:sz w:val="18"/>
              </w:rPr>
              <w:t>to</w:t>
            </w:r>
            <w:r>
              <w:rPr>
                <w:spacing w:val="-8"/>
                <w:sz w:val="18"/>
              </w:rPr>
              <w:t xml:space="preserve"> </w:t>
            </w:r>
            <w:r>
              <w:rPr>
                <w:sz w:val="18"/>
              </w:rPr>
              <w:t>control</w:t>
            </w:r>
            <w:r>
              <w:rPr>
                <w:spacing w:val="-7"/>
                <w:sz w:val="18"/>
              </w:rPr>
              <w:t xml:space="preserve"> </w:t>
            </w:r>
            <w:r>
              <w:rPr>
                <w:spacing w:val="-2"/>
                <w:sz w:val="18"/>
              </w:rPr>
              <w:t>microbes</w:t>
            </w:r>
          </w:p>
        </w:tc>
      </w:tr>
      <w:tr w:rsidR="0079020A" w14:paraId="0866D0E5" w14:textId="77777777">
        <w:trPr>
          <w:trHeight w:val="215"/>
        </w:trPr>
        <w:tc>
          <w:tcPr>
            <w:tcW w:w="2153" w:type="dxa"/>
          </w:tcPr>
          <w:p w14:paraId="0866D0DD" w14:textId="77777777" w:rsidR="0079020A" w:rsidRDefault="00EC7C8A">
            <w:pPr>
              <w:pStyle w:val="TableParagraph"/>
              <w:spacing w:line="184" w:lineRule="exact"/>
              <w:ind w:left="35"/>
              <w:jc w:val="left"/>
              <w:rPr>
                <w:sz w:val="18"/>
              </w:rPr>
            </w:pPr>
            <w:r>
              <w:rPr>
                <w:sz w:val="18"/>
              </w:rPr>
              <w:t>Total</w:t>
            </w:r>
            <w:r>
              <w:rPr>
                <w:spacing w:val="-9"/>
                <w:sz w:val="18"/>
              </w:rPr>
              <w:t xml:space="preserve"> </w:t>
            </w:r>
            <w:r>
              <w:rPr>
                <w:sz w:val="18"/>
              </w:rPr>
              <w:t>Organic</w:t>
            </w:r>
            <w:r>
              <w:rPr>
                <w:spacing w:val="-7"/>
                <w:sz w:val="18"/>
              </w:rPr>
              <w:t xml:space="preserve"> </w:t>
            </w:r>
            <w:r>
              <w:rPr>
                <w:spacing w:val="-2"/>
                <w:sz w:val="18"/>
              </w:rPr>
              <w:t>Carbon</w:t>
            </w:r>
          </w:p>
        </w:tc>
        <w:tc>
          <w:tcPr>
            <w:tcW w:w="811" w:type="dxa"/>
          </w:tcPr>
          <w:p w14:paraId="0866D0DE" w14:textId="77777777" w:rsidR="0079020A" w:rsidRDefault="00EC7C8A">
            <w:pPr>
              <w:pStyle w:val="TableParagraph"/>
              <w:spacing w:line="184" w:lineRule="exact"/>
              <w:ind w:left="12"/>
              <w:rPr>
                <w:sz w:val="18"/>
              </w:rPr>
            </w:pPr>
            <w:r>
              <w:rPr>
                <w:spacing w:val="-5"/>
                <w:sz w:val="18"/>
              </w:rPr>
              <w:t>NO</w:t>
            </w:r>
          </w:p>
        </w:tc>
        <w:tc>
          <w:tcPr>
            <w:tcW w:w="991" w:type="dxa"/>
            <w:shd w:val="clear" w:color="auto" w:fill="D9D9D9"/>
          </w:tcPr>
          <w:p w14:paraId="0866D0DF" w14:textId="77777777" w:rsidR="0079020A" w:rsidRDefault="0079020A">
            <w:pPr>
              <w:pStyle w:val="TableParagraph"/>
              <w:spacing w:line="240" w:lineRule="auto"/>
              <w:jc w:val="left"/>
              <w:rPr>
                <w:rFonts w:ascii="Times New Roman"/>
                <w:sz w:val="14"/>
              </w:rPr>
            </w:pPr>
          </w:p>
        </w:tc>
        <w:tc>
          <w:tcPr>
            <w:tcW w:w="806" w:type="dxa"/>
          </w:tcPr>
          <w:p w14:paraId="0866D0E0" w14:textId="10AF6EDB" w:rsidR="0079020A" w:rsidRDefault="00040A0E">
            <w:pPr>
              <w:pStyle w:val="TableParagraph"/>
              <w:spacing w:line="184" w:lineRule="exact"/>
              <w:ind w:left="23" w:right="8"/>
              <w:rPr>
                <w:sz w:val="18"/>
              </w:rPr>
            </w:pPr>
            <w:r>
              <w:rPr>
                <w:spacing w:val="-4"/>
                <w:sz w:val="18"/>
              </w:rPr>
              <w:t>0.80</w:t>
            </w:r>
          </w:p>
        </w:tc>
        <w:tc>
          <w:tcPr>
            <w:tcW w:w="540" w:type="dxa"/>
          </w:tcPr>
          <w:p w14:paraId="0866D0E1" w14:textId="77777777" w:rsidR="0079020A" w:rsidRDefault="00EC7C8A">
            <w:pPr>
              <w:pStyle w:val="TableParagraph"/>
              <w:spacing w:line="184" w:lineRule="exact"/>
              <w:ind w:left="20"/>
              <w:rPr>
                <w:sz w:val="18"/>
              </w:rPr>
            </w:pPr>
            <w:r>
              <w:rPr>
                <w:spacing w:val="-5"/>
                <w:sz w:val="18"/>
              </w:rPr>
              <w:t>ppm</w:t>
            </w:r>
          </w:p>
        </w:tc>
        <w:tc>
          <w:tcPr>
            <w:tcW w:w="718" w:type="dxa"/>
          </w:tcPr>
          <w:p w14:paraId="0866D0E2" w14:textId="77777777" w:rsidR="0079020A" w:rsidRDefault="00EC7C8A">
            <w:pPr>
              <w:pStyle w:val="TableParagraph"/>
              <w:spacing w:line="184" w:lineRule="exact"/>
              <w:ind w:left="37" w:right="7"/>
              <w:rPr>
                <w:sz w:val="18"/>
              </w:rPr>
            </w:pPr>
            <w:r>
              <w:rPr>
                <w:spacing w:val="-5"/>
                <w:sz w:val="18"/>
              </w:rPr>
              <w:t>n/a</w:t>
            </w:r>
          </w:p>
        </w:tc>
        <w:tc>
          <w:tcPr>
            <w:tcW w:w="540" w:type="dxa"/>
          </w:tcPr>
          <w:p w14:paraId="0866D0E3" w14:textId="77777777" w:rsidR="0079020A" w:rsidRDefault="00EC7C8A">
            <w:pPr>
              <w:pStyle w:val="TableParagraph"/>
              <w:spacing w:line="184" w:lineRule="exact"/>
              <w:ind w:left="26"/>
              <w:rPr>
                <w:sz w:val="18"/>
              </w:rPr>
            </w:pPr>
            <w:r>
              <w:rPr>
                <w:spacing w:val="-5"/>
                <w:sz w:val="18"/>
              </w:rPr>
              <w:t>TT</w:t>
            </w:r>
          </w:p>
        </w:tc>
        <w:tc>
          <w:tcPr>
            <w:tcW w:w="3991" w:type="dxa"/>
          </w:tcPr>
          <w:p w14:paraId="0866D0E4" w14:textId="77777777" w:rsidR="0079020A" w:rsidRDefault="00EC7C8A">
            <w:pPr>
              <w:pStyle w:val="TableParagraph"/>
              <w:spacing w:line="184" w:lineRule="exact"/>
              <w:ind w:left="38"/>
              <w:jc w:val="left"/>
              <w:rPr>
                <w:sz w:val="18"/>
              </w:rPr>
            </w:pPr>
            <w:r>
              <w:rPr>
                <w:sz w:val="18"/>
              </w:rPr>
              <w:t>Soil</w:t>
            </w:r>
            <w:r>
              <w:rPr>
                <w:spacing w:val="-7"/>
                <w:sz w:val="18"/>
              </w:rPr>
              <w:t xml:space="preserve"> </w:t>
            </w:r>
            <w:r>
              <w:rPr>
                <w:sz w:val="18"/>
              </w:rPr>
              <w:t>runoff</w:t>
            </w:r>
            <w:r>
              <w:rPr>
                <w:spacing w:val="-6"/>
                <w:sz w:val="18"/>
              </w:rPr>
              <w:t xml:space="preserve"> </w:t>
            </w:r>
            <w:r>
              <w:rPr>
                <w:sz w:val="18"/>
              </w:rPr>
              <w:t>and</w:t>
            </w:r>
            <w:r>
              <w:rPr>
                <w:spacing w:val="-6"/>
                <w:sz w:val="18"/>
              </w:rPr>
              <w:t xml:space="preserve"> </w:t>
            </w:r>
            <w:r>
              <w:rPr>
                <w:sz w:val="18"/>
              </w:rPr>
              <w:t>naturally</w:t>
            </w:r>
            <w:r>
              <w:rPr>
                <w:spacing w:val="-6"/>
                <w:sz w:val="18"/>
              </w:rPr>
              <w:t xml:space="preserve"> </w:t>
            </w:r>
            <w:r>
              <w:rPr>
                <w:sz w:val="18"/>
              </w:rPr>
              <w:t>present</w:t>
            </w:r>
            <w:r>
              <w:rPr>
                <w:spacing w:val="-6"/>
                <w:sz w:val="18"/>
              </w:rPr>
              <w:t xml:space="preserve"> </w:t>
            </w:r>
            <w:r>
              <w:rPr>
                <w:sz w:val="18"/>
              </w:rPr>
              <w:t>in</w:t>
            </w:r>
            <w:r>
              <w:rPr>
                <w:spacing w:val="-6"/>
                <w:sz w:val="18"/>
              </w:rPr>
              <w:t xml:space="preserve"> </w:t>
            </w:r>
            <w:r>
              <w:rPr>
                <w:sz w:val="18"/>
              </w:rPr>
              <w:t>the</w:t>
            </w:r>
            <w:r>
              <w:rPr>
                <w:spacing w:val="-7"/>
                <w:sz w:val="18"/>
              </w:rPr>
              <w:t xml:space="preserve"> </w:t>
            </w:r>
            <w:r>
              <w:rPr>
                <w:spacing w:val="-2"/>
                <w:sz w:val="18"/>
              </w:rPr>
              <w:t>environment</w:t>
            </w:r>
          </w:p>
        </w:tc>
      </w:tr>
      <w:tr w:rsidR="0079020A" w14:paraId="0866D0EE" w14:textId="77777777">
        <w:trPr>
          <w:trHeight w:val="366"/>
        </w:trPr>
        <w:tc>
          <w:tcPr>
            <w:tcW w:w="2153" w:type="dxa"/>
          </w:tcPr>
          <w:p w14:paraId="0866D0E6" w14:textId="77777777" w:rsidR="0079020A" w:rsidRDefault="00EC7C8A">
            <w:pPr>
              <w:pStyle w:val="TableParagraph"/>
              <w:ind w:left="35"/>
              <w:jc w:val="left"/>
              <w:rPr>
                <w:sz w:val="18"/>
              </w:rPr>
            </w:pPr>
            <w:r>
              <w:rPr>
                <w:spacing w:val="-2"/>
                <w:sz w:val="18"/>
              </w:rPr>
              <w:t>Turbidity</w:t>
            </w:r>
          </w:p>
        </w:tc>
        <w:tc>
          <w:tcPr>
            <w:tcW w:w="811" w:type="dxa"/>
          </w:tcPr>
          <w:p w14:paraId="0866D0E7" w14:textId="77777777" w:rsidR="0079020A" w:rsidRDefault="00EC7C8A">
            <w:pPr>
              <w:pStyle w:val="TableParagraph"/>
              <w:ind w:left="12"/>
              <w:rPr>
                <w:sz w:val="18"/>
              </w:rPr>
            </w:pPr>
            <w:r>
              <w:rPr>
                <w:spacing w:val="-5"/>
                <w:sz w:val="18"/>
              </w:rPr>
              <w:t>NO</w:t>
            </w:r>
          </w:p>
        </w:tc>
        <w:tc>
          <w:tcPr>
            <w:tcW w:w="991" w:type="dxa"/>
            <w:shd w:val="clear" w:color="auto" w:fill="D9D9D9"/>
          </w:tcPr>
          <w:p w14:paraId="0866D0E8" w14:textId="77777777" w:rsidR="0079020A" w:rsidRDefault="0079020A">
            <w:pPr>
              <w:pStyle w:val="TableParagraph"/>
              <w:spacing w:line="240" w:lineRule="auto"/>
              <w:jc w:val="left"/>
              <w:rPr>
                <w:rFonts w:ascii="Times New Roman"/>
                <w:sz w:val="18"/>
              </w:rPr>
            </w:pPr>
          </w:p>
        </w:tc>
        <w:tc>
          <w:tcPr>
            <w:tcW w:w="806" w:type="dxa"/>
          </w:tcPr>
          <w:p w14:paraId="0866D0E9" w14:textId="3BD202B7" w:rsidR="0079020A" w:rsidRDefault="00040A0E">
            <w:pPr>
              <w:pStyle w:val="TableParagraph"/>
              <w:spacing w:line="186" w:lineRule="exact"/>
              <w:ind w:left="25" w:right="8"/>
              <w:rPr>
                <w:sz w:val="18"/>
              </w:rPr>
            </w:pPr>
            <w:r>
              <w:rPr>
                <w:spacing w:val="-5"/>
                <w:sz w:val="18"/>
              </w:rPr>
              <w:t>0.20</w:t>
            </w:r>
          </w:p>
        </w:tc>
        <w:tc>
          <w:tcPr>
            <w:tcW w:w="540" w:type="dxa"/>
          </w:tcPr>
          <w:p w14:paraId="0866D0EA" w14:textId="77777777" w:rsidR="0079020A" w:rsidRDefault="00EC7C8A">
            <w:pPr>
              <w:pStyle w:val="TableParagraph"/>
              <w:ind w:left="23"/>
              <w:rPr>
                <w:sz w:val="18"/>
              </w:rPr>
            </w:pPr>
            <w:r>
              <w:rPr>
                <w:spacing w:val="-5"/>
                <w:sz w:val="18"/>
              </w:rPr>
              <w:t>NTU</w:t>
            </w:r>
          </w:p>
        </w:tc>
        <w:tc>
          <w:tcPr>
            <w:tcW w:w="718" w:type="dxa"/>
          </w:tcPr>
          <w:p w14:paraId="0866D0EB" w14:textId="77777777" w:rsidR="0079020A" w:rsidRDefault="00EC7C8A">
            <w:pPr>
              <w:pStyle w:val="TableParagraph"/>
              <w:ind w:left="37" w:right="7"/>
              <w:rPr>
                <w:sz w:val="18"/>
              </w:rPr>
            </w:pPr>
            <w:r>
              <w:rPr>
                <w:spacing w:val="-5"/>
                <w:sz w:val="18"/>
              </w:rPr>
              <w:t>n/a</w:t>
            </w:r>
          </w:p>
        </w:tc>
        <w:tc>
          <w:tcPr>
            <w:tcW w:w="540" w:type="dxa"/>
          </w:tcPr>
          <w:p w14:paraId="0866D0EC" w14:textId="77777777" w:rsidR="0079020A" w:rsidRDefault="00EC7C8A">
            <w:pPr>
              <w:pStyle w:val="TableParagraph"/>
              <w:ind w:left="26"/>
              <w:rPr>
                <w:sz w:val="18"/>
              </w:rPr>
            </w:pPr>
            <w:r>
              <w:rPr>
                <w:spacing w:val="-5"/>
                <w:sz w:val="18"/>
              </w:rPr>
              <w:t>TT</w:t>
            </w:r>
          </w:p>
        </w:tc>
        <w:tc>
          <w:tcPr>
            <w:tcW w:w="3991" w:type="dxa"/>
          </w:tcPr>
          <w:p w14:paraId="0866D0ED" w14:textId="77777777" w:rsidR="0079020A" w:rsidRDefault="00EC7C8A">
            <w:pPr>
              <w:pStyle w:val="TableParagraph"/>
              <w:ind w:left="38"/>
              <w:jc w:val="left"/>
              <w:rPr>
                <w:sz w:val="18"/>
              </w:rPr>
            </w:pPr>
            <w:r>
              <w:rPr>
                <w:sz w:val="18"/>
              </w:rPr>
              <w:t>Soil</w:t>
            </w:r>
            <w:r>
              <w:rPr>
                <w:spacing w:val="-9"/>
                <w:sz w:val="18"/>
              </w:rPr>
              <w:t xml:space="preserve"> </w:t>
            </w:r>
            <w:r>
              <w:rPr>
                <w:spacing w:val="-2"/>
                <w:sz w:val="18"/>
              </w:rPr>
              <w:t>runoff</w:t>
            </w:r>
          </w:p>
        </w:tc>
      </w:tr>
      <w:tr w:rsidR="0079020A" w14:paraId="0866D0F7" w14:textId="77777777">
        <w:trPr>
          <w:trHeight w:val="215"/>
        </w:trPr>
        <w:tc>
          <w:tcPr>
            <w:tcW w:w="2153" w:type="dxa"/>
          </w:tcPr>
          <w:p w14:paraId="0866D0EF" w14:textId="77777777" w:rsidR="0079020A" w:rsidRDefault="00EC7C8A">
            <w:pPr>
              <w:pStyle w:val="TableParagraph"/>
              <w:spacing w:line="196" w:lineRule="exact"/>
              <w:ind w:left="35"/>
              <w:jc w:val="left"/>
              <w:rPr>
                <w:sz w:val="18"/>
              </w:rPr>
            </w:pPr>
            <w:r>
              <w:rPr>
                <w:sz w:val="18"/>
              </w:rPr>
              <w:t>Alpha</w:t>
            </w:r>
            <w:r>
              <w:rPr>
                <w:spacing w:val="-9"/>
                <w:sz w:val="18"/>
              </w:rPr>
              <w:t xml:space="preserve"> </w:t>
            </w:r>
            <w:r>
              <w:rPr>
                <w:spacing w:val="-2"/>
                <w:sz w:val="18"/>
              </w:rPr>
              <w:t>emitters</w:t>
            </w:r>
          </w:p>
        </w:tc>
        <w:tc>
          <w:tcPr>
            <w:tcW w:w="811" w:type="dxa"/>
          </w:tcPr>
          <w:p w14:paraId="0866D0F0" w14:textId="77777777" w:rsidR="0079020A" w:rsidRDefault="00EC7C8A">
            <w:pPr>
              <w:pStyle w:val="TableParagraph"/>
              <w:spacing w:line="196" w:lineRule="exact"/>
              <w:ind w:left="12"/>
              <w:rPr>
                <w:sz w:val="18"/>
              </w:rPr>
            </w:pPr>
            <w:r>
              <w:rPr>
                <w:spacing w:val="-5"/>
                <w:sz w:val="18"/>
              </w:rPr>
              <w:t>NO</w:t>
            </w:r>
          </w:p>
        </w:tc>
        <w:tc>
          <w:tcPr>
            <w:tcW w:w="991" w:type="dxa"/>
            <w:shd w:val="clear" w:color="auto" w:fill="D9D9D9"/>
          </w:tcPr>
          <w:p w14:paraId="0866D0F1" w14:textId="77777777" w:rsidR="0079020A" w:rsidRDefault="0079020A">
            <w:pPr>
              <w:pStyle w:val="TableParagraph"/>
              <w:spacing w:line="240" w:lineRule="auto"/>
              <w:jc w:val="left"/>
              <w:rPr>
                <w:rFonts w:ascii="Times New Roman"/>
                <w:sz w:val="14"/>
              </w:rPr>
            </w:pPr>
          </w:p>
        </w:tc>
        <w:tc>
          <w:tcPr>
            <w:tcW w:w="806" w:type="dxa"/>
          </w:tcPr>
          <w:p w14:paraId="0866D0F2" w14:textId="77777777" w:rsidR="0079020A" w:rsidRDefault="00EC7C8A">
            <w:pPr>
              <w:pStyle w:val="TableParagraph"/>
              <w:spacing w:line="196" w:lineRule="exact"/>
              <w:ind w:left="23" w:right="8"/>
              <w:rPr>
                <w:sz w:val="18"/>
              </w:rPr>
            </w:pPr>
            <w:r>
              <w:rPr>
                <w:spacing w:val="-5"/>
                <w:sz w:val="18"/>
              </w:rPr>
              <w:t>ND</w:t>
            </w:r>
          </w:p>
        </w:tc>
        <w:tc>
          <w:tcPr>
            <w:tcW w:w="540" w:type="dxa"/>
          </w:tcPr>
          <w:p w14:paraId="0866D0F3" w14:textId="77777777" w:rsidR="0079020A" w:rsidRDefault="00EC7C8A">
            <w:pPr>
              <w:pStyle w:val="TableParagraph"/>
              <w:spacing w:line="196" w:lineRule="exact"/>
              <w:ind w:left="17"/>
              <w:rPr>
                <w:sz w:val="18"/>
              </w:rPr>
            </w:pPr>
            <w:r>
              <w:rPr>
                <w:spacing w:val="-4"/>
                <w:sz w:val="18"/>
              </w:rPr>
              <w:t>PCi/l</w:t>
            </w:r>
          </w:p>
        </w:tc>
        <w:tc>
          <w:tcPr>
            <w:tcW w:w="718" w:type="dxa"/>
          </w:tcPr>
          <w:p w14:paraId="0866D0F4" w14:textId="77777777" w:rsidR="0079020A" w:rsidRDefault="00EC7C8A">
            <w:pPr>
              <w:pStyle w:val="TableParagraph"/>
              <w:spacing w:line="196" w:lineRule="exact"/>
              <w:ind w:left="37"/>
              <w:rPr>
                <w:sz w:val="18"/>
              </w:rPr>
            </w:pPr>
            <w:r>
              <w:rPr>
                <w:spacing w:val="-10"/>
                <w:sz w:val="18"/>
              </w:rPr>
              <w:t>0</w:t>
            </w:r>
          </w:p>
        </w:tc>
        <w:tc>
          <w:tcPr>
            <w:tcW w:w="540" w:type="dxa"/>
          </w:tcPr>
          <w:p w14:paraId="0866D0F5" w14:textId="77777777" w:rsidR="0079020A" w:rsidRDefault="00EC7C8A">
            <w:pPr>
              <w:pStyle w:val="TableParagraph"/>
              <w:spacing w:line="196" w:lineRule="exact"/>
              <w:ind w:left="26"/>
              <w:rPr>
                <w:sz w:val="18"/>
              </w:rPr>
            </w:pPr>
            <w:r>
              <w:rPr>
                <w:spacing w:val="-5"/>
                <w:sz w:val="18"/>
              </w:rPr>
              <w:t>15</w:t>
            </w:r>
          </w:p>
        </w:tc>
        <w:tc>
          <w:tcPr>
            <w:tcW w:w="3991" w:type="dxa"/>
          </w:tcPr>
          <w:p w14:paraId="0866D0F6" w14:textId="77777777" w:rsidR="0079020A" w:rsidRDefault="00EC7C8A">
            <w:pPr>
              <w:pStyle w:val="TableParagraph"/>
              <w:spacing w:line="196" w:lineRule="exact"/>
              <w:ind w:left="38"/>
              <w:jc w:val="left"/>
              <w:rPr>
                <w:sz w:val="18"/>
              </w:rPr>
            </w:pPr>
            <w:r>
              <w:rPr>
                <w:sz w:val="18"/>
              </w:rPr>
              <w:t>Erosion</w:t>
            </w:r>
            <w:r>
              <w:rPr>
                <w:spacing w:val="-9"/>
                <w:sz w:val="18"/>
              </w:rPr>
              <w:t xml:space="preserve"> </w:t>
            </w:r>
            <w:r>
              <w:rPr>
                <w:sz w:val="18"/>
              </w:rPr>
              <w:t>of</w:t>
            </w:r>
            <w:r>
              <w:rPr>
                <w:spacing w:val="-8"/>
                <w:sz w:val="18"/>
              </w:rPr>
              <w:t xml:space="preserve"> </w:t>
            </w:r>
            <w:r>
              <w:rPr>
                <w:sz w:val="18"/>
              </w:rPr>
              <w:t>natural</w:t>
            </w:r>
            <w:r>
              <w:rPr>
                <w:spacing w:val="-4"/>
                <w:sz w:val="18"/>
              </w:rPr>
              <w:t xml:space="preserve"> </w:t>
            </w:r>
            <w:r>
              <w:rPr>
                <w:spacing w:val="-2"/>
                <w:sz w:val="18"/>
              </w:rPr>
              <w:t>deposits</w:t>
            </w:r>
          </w:p>
        </w:tc>
      </w:tr>
      <w:tr w:rsidR="0079020A" w14:paraId="0866D102" w14:textId="77777777">
        <w:trPr>
          <w:trHeight w:val="366"/>
        </w:trPr>
        <w:tc>
          <w:tcPr>
            <w:tcW w:w="2153" w:type="dxa"/>
          </w:tcPr>
          <w:p w14:paraId="0866D0F8" w14:textId="77777777" w:rsidR="0079020A" w:rsidRDefault="00EC7C8A">
            <w:pPr>
              <w:pStyle w:val="TableParagraph"/>
              <w:spacing w:line="186" w:lineRule="exact"/>
              <w:ind w:left="35"/>
              <w:jc w:val="left"/>
              <w:rPr>
                <w:sz w:val="18"/>
              </w:rPr>
            </w:pPr>
            <w:r>
              <w:rPr>
                <w:sz w:val="18"/>
              </w:rPr>
              <w:t>Copper</w:t>
            </w:r>
            <w:r>
              <w:rPr>
                <w:spacing w:val="30"/>
                <w:sz w:val="18"/>
              </w:rPr>
              <w:t xml:space="preserve"> </w:t>
            </w:r>
            <w:r>
              <w:rPr>
                <w:sz w:val="18"/>
              </w:rPr>
              <w:t>(at</w:t>
            </w:r>
            <w:r>
              <w:rPr>
                <w:spacing w:val="-5"/>
                <w:sz w:val="18"/>
              </w:rPr>
              <w:t xml:space="preserve"> </w:t>
            </w:r>
            <w:r>
              <w:rPr>
                <w:sz w:val="18"/>
              </w:rPr>
              <w:t>consumer’s</w:t>
            </w:r>
            <w:r>
              <w:rPr>
                <w:spacing w:val="-7"/>
                <w:sz w:val="18"/>
              </w:rPr>
              <w:t xml:space="preserve"> </w:t>
            </w:r>
            <w:r>
              <w:rPr>
                <w:spacing w:val="-4"/>
                <w:sz w:val="18"/>
              </w:rPr>
              <w:t>tap)</w:t>
            </w:r>
          </w:p>
        </w:tc>
        <w:tc>
          <w:tcPr>
            <w:tcW w:w="811" w:type="dxa"/>
          </w:tcPr>
          <w:p w14:paraId="0866D0F9" w14:textId="77777777" w:rsidR="0079020A" w:rsidRDefault="00EC7C8A">
            <w:pPr>
              <w:pStyle w:val="TableParagraph"/>
              <w:spacing w:line="186" w:lineRule="exact"/>
              <w:ind w:left="12"/>
              <w:rPr>
                <w:sz w:val="18"/>
              </w:rPr>
            </w:pPr>
            <w:r>
              <w:rPr>
                <w:spacing w:val="-5"/>
                <w:sz w:val="18"/>
              </w:rPr>
              <w:t>NO</w:t>
            </w:r>
          </w:p>
        </w:tc>
        <w:tc>
          <w:tcPr>
            <w:tcW w:w="991" w:type="dxa"/>
          </w:tcPr>
          <w:p w14:paraId="0866D0FA" w14:textId="77777777" w:rsidR="0079020A" w:rsidRDefault="00EC7C8A">
            <w:pPr>
              <w:pStyle w:val="TableParagraph"/>
              <w:spacing w:line="167" w:lineRule="exact"/>
              <w:ind w:left="268"/>
              <w:jc w:val="left"/>
              <w:rPr>
                <w:sz w:val="18"/>
              </w:rPr>
            </w:pPr>
            <w:r>
              <w:rPr>
                <w:spacing w:val="-2"/>
                <w:sz w:val="18"/>
              </w:rPr>
              <w:t>0.07*</w:t>
            </w:r>
          </w:p>
          <w:p w14:paraId="0866D0FB" w14:textId="77777777" w:rsidR="0079020A" w:rsidRDefault="00EC7C8A">
            <w:pPr>
              <w:pStyle w:val="TableParagraph"/>
              <w:spacing w:line="180" w:lineRule="exact"/>
              <w:ind w:left="268"/>
              <w:jc w:val="left"/>
              <w:rPr>
                <w:sz w:val="18"/>
              </w:rPr>
            </w:pPr>
            <w:r>
              <w:rPr>
                <w:sz w:val="18"/>
              </w:rPr>
              <w:t>0</w:t>
            </w:r>
            <w:r>
              <w:rPr>
                <w:spacing w:val="-1"/>
                <w:sz w:val="18"/>
              </w:rPr>
              <w:t xml:space="preserve"> </w:t>
            </w:r>
            <w:r>
              <w:rPr>
                <w:sz w:val="18"/>
              </w:rPr>
              <w:t>&gt;</w:t>
            </w:r>
            <w:r>
              <w:rPr>
                <w:spacing w:val="-1"/>
                <w:sz w:val="18"/>
              </w:rPr>
              <w:t xml:space="preserve"> </w:t>
            </w:r>
            <w:r>
              <w:rPr>
                <w:spacing w:val="-5"/>
                <w:sz w:val="18"/>
              </w:rPr>
              <w:t>AL</w:t>
            </w:r>
          </w:p>
        </w:tc>
        <w:tc>
          <w:tcPr>
            <w:tcW w:w="806" w:type="dxa"/>
          </w:tcPr>
          <w:p w14:paraId="0866D0FC" w14:textId="55F21F42" w:rsidR="0079020A" w:rsidRDefault="00EC7C8A">
            <w:pPr>
              <w:pStyle w:val="TableParagraph"/>
              <w:spacing w:line="167" w:lineRule="exact"/>
              <w:ind w:left="175"/>
              <w:jc w:val="left"/>
              <w:rPr>
                <w:sz w:val="18"/>
              </w:rPr>
            </w:pPr>
            <w:r>
              <w:rPr>
                <w:spacing w:val="-2"/>
                <w:sz w:val="18"/>
              </w:rPr>
              <w:t>0.0</w:t>
            </w:r>
            <w:r w:rsidR="002A7AF6">
              <w:rPr>
                <w:spacing w:val="-2"/>
                <w:sz w:val="18"/>
              </w:rPr>
              <w:t>95</w:t>
            </w:r>
          </w:p>
          <w:p w14:paraId="0866D0FD" w14:textId="77777777" w:rsidR="0079020A" w:rsidRDefault="00EC7C8A">
            <w:pPr>
              <w:pStyle w:val="TableParagraph"/>
              <w:spacing w:line="180" w:lineRule="exact"/>
              <w:ind w:left="175"/>
              <w:jc w:val="left"/>
              <w:rPr>
                <w:sz w:val="18"/>
              </w:rPr>
            </w:pPr>
            <w:r>
              <w:rPr>
                <w:sz w:val="18"/>
              </w:rPr>
              <w:t>0</w:t>
            </w:r>
            <w:r>
              <w:rPr>
                <w:spacing w:val="-1"/>
                <w:sz w:val="18"/>
              </w:rPr>
              <w:t xml:space="preserve"> </w:t>
            </w:r>
            <w:r>
              <w:rPr>
                <w:sz w:val="18"/>
              </w:rPr>
              <w:t>&gt;</w:t>
            </w:r>
            <w:r>
              <w:rPr>
                <w:spacing w:val="-1"/>
                <w:sz w:val="18"/>
              </w:rPr>
              <w:t xml:space="preserve"> </w:t>
            </w:r>
            <w:r>
              <w:rPr>
                <w:spacing w:val="-5"/>
                <w:sz w:val="18"/>
              </w:rPr>
              <w:t>AL</w:t>
            </w:r>
          </w:p>
        </w:tc>
        <w:tc>
          <w:tcPr>
            <w:tcW w:w="540" w:type="dxa"/>
          </w:tcPr>
          <w:p w14:paraId="0866D0FE" w14:textId="77777777" w:rsidR="0079020A" w:rsidRDefault="00EC7C8A">
            <w:pPr>
              <w:pStyle w:val="TableParagraph"/>
              <w:spacing w:line="186" w:lineRule="exact"/>
              <w:ind w:left="15"/>
              <w:rPr>
                <w:sz w:val="18"/>
              </w:rPr>
            </w:pPr>
            <w:r>
              <w:rPr>
                <w:spacing w:val="-5"/>
                <w:sz w:val="18"/>
              </w:rPr>
              <w:t>ppm</w:t>
            </w:r>
          </w:p>
        </w:tc>
        <w:tc>
          <w:tcPr>
            <w:tcW w:w="718" w:type="dxa"/>
          </w:tcPr>
          <w:p w14:paraId="0866D0FF" w14:textId="77777777" w:rsidR="0079020A" w:rsidRDefault="00EC7C8A">
            <w:pPr>
              <w:pStyle w:val="TableParagraph"/>
              <w:spacing w:line="186" w:lineRule="exact"/>
              <w:ind w:left="37" w:right="7"/>
              <w:rPr>
                <w:sz w:val="18"/>
              </w:rPr>
            </w:pPr>
            <w:r>
              <w:rPr>
                <w:spacing w:val="-5"/>
                <w:sz w:val="18"/>
              </w:rPr>
              <w:t>1.3</w:t>
            </w:r>
          </w:p>
        </w:tc>
        <w:tc>
          <w:tcPr>
            <w:tcW w:w="540" w:type="dxa"/>
          </w:tcPr>
          <w:p w14:paraId="0866D100" w14:textId="77777777" w:rsidR="0079020A" w:rsidRDefault="00EC7C8A">
            <w:pPr>
              <w:pStyle w:val="TableParagraph"/>
              <w:spacing w:line="182" w:lineRule="exact"/>
              <w:ind w:left="235" w:right="83" w:hanging="168"/>
              <w:jc w:val="left"/>
              <w:rPr>
                <w:sz w:val="18"/>
              </w:rPr>
            </w:pPr>
            <w:r>
              <w:rPr>
                <w:spacing w:val="-6"/>
                <w:sz w:val="18"/>
              </w:rPr>
              <w:t>AL=1.</w:t>
            </w:r>
            <w:r>
              <w:rPr>
                <w:sz w:val="18"/>
              </w:rPr>
              <w:t xml:space="preserve"> </w:t>
            </w:r>
            <w:r>
              <w:rPr>
                <w:spacing w:val="-10"/>
                <w:sz w:val="18"/>
              </w:rPr>
              <w:t>3</w:t>
            </w:r>
          </w:p>
        </w:tc>
        <w:tc>
          <w:tcPr>
            <w:tcW w:w="3991" w:type="dxa"/>
          </w:tcPr>
          <w:p w14:paraId="0866D101" w14:textId="77777777" w:rsidR="0079020A" w:rsidRDefault="00EC7C8A">
            <w:pPr>
              <w:pStyle w:val="TableParagraph"/>
              <w:spacing w:line="182" w:lineRule="exact"/>
              <w:ind w:left="38"/>
              <w:jc w:val="left"/>
              <w:rPr>
                <w:sz w:val="18"/>
              </w:rPr>
            </w:pPr>
            <w:r>
              <w:rPr>
                <w:sz w:val="18"/>
              </w:rPr>
              <w:t>Corrosion</w:t>
            </w:r>
            <w:r>
              <w:rPr>
                <w:spacing w:val="-11"/>
                <w:sz w:val="18"/>
              </w:rPr>
              <w:t xml:space="preserve"> </w:t>
            </w:r>
            <w:r>
              <w:rPr>
                <w:sz w:val="18"/>
              </w:rPr>
              <w:t>of</w:t>
            </w:r>
            <w:r>
              <w:rPr>
                <w:spacing w:val="-10"/>
                <w:sz w:val="18"/>
              </w:rPr>
              <w:t xml:space="preserve"> </w:t>
            </w:r>
            <w:r>
              <w:rPr>
                <w:sz w:val="18"/>
              </w:rPr>
              <w:t>household</w:t>
            </w:r>
            <w:r>
              <w:rPr>
                <w:spacing w:val="-10"/>
                <w:sz w:val="18"/>
              </w:rPr>
              <w:t xml:space="preserve"> </w:t>
            </w:r>
            <w:r>
              <w:rPr>
                <w:sz w:val="18"/>
              </w:rPr>
              <w:t>plumbing</w:t>
            </w:r>
            <w:r>
              <w:rPr>
                <w:spacing w:val="-11"/>
                <w:sz w:val="18"/>
              </w:rPr>
              <w:t xml:space="preserve"> </w:t>
            </w:r>
            <w:r>
              <w:rPr>
                <w:sz w:val="18"/>
              </w:rPr>
              <w:t>systems;</w:t>
            </w:r>
            <w:r>
              <w:rPr>
                <w:spacing w:val="-10"/>
                <w:sz w:val="18"/>
              </w:rPr>
              <w:t xml:space="preserve"> </w:t>
            </w:r>
            <w:r>
              <w:rPr>
                <w:sz w:val="18"/>
              </w:rPr>
              <w:t>erosion</w:t>
            </w:r>
            <w:r>
              <w:rPr>
                <w:spacing w:val="-10"/>
                <w:sz w:val="18"/>
              </w:rPr>
              <w:t xml:space="preserve"> </w:t>
            </w:r>
            <w:r>
              <w:rPr>
                <w:sz w:val="18"/>
              </w:rPr>
              <w:t>of</w:t>
            </w:r>
            <w:r>
              <w:rPr>
                <w:spacing w:val="-10"/>
                <w:sz w:val="18"/>
              </w:rPr>
              <w:t xml:space="preserve"> </w:t>
            </w:r>
            <w:r>
              <w:rPr>
                <w:sz w:val="18"/>
              </w:rPr>
              <w:t>natural deposits; leaching from wood preservatives</w:t>
            </w:r>
          </w:p>
        </w:tc>
      </w:tr>
      <w:tr w:rsidR="0079020A" w14:paraId="0866D10B" w14:textId="77777777">
        <w:trPr>
          <w:trHeight w:val="369"/>
        </w:trPr>
        <w:tc>
          <w:tcPr>
            <w:tcW w:w="2153" w:type="dxa"/>
          </w:tcPr>
          <w:p w14:paraId="0866D103" w14:textId="77777777" w:rsidR="0079020A" w:rsidRDefault="00EC7C8A">
            <w:pPr>
              <w:pStyle w:val="TableParagraph"/>
              <w:spacing w:line="186" w:lineRule="exact"/>
              <w:ind w:left="35"/>
              <w:jc w:val="left"/>
              <w:rPr>
                <w:sz w:val="18"/>
              </w:rPr>
            </w:pPr>
            <w:r>
              <w:rPr>
                <w:spacing w:val="-2"/>
                <w:sz w:val="18"/>
              </w:rPr>
              <w:t>Fluoride</w:t>
            </w:r>
          </w:p>
        </w:tc>
        <w:tc>
          <w:tcPr>
            <w:tcW w:w="811" w:type="dxa"/>
          </w:tcPr>
          <w:p w14:paraId="0866D104" w14:textId="77777777" w:rsidR="0079020A" w:rsidRDefault="00EC7C8A">
            <w:pPr>
              <w:pStyle w:val="TableParagraph"/>
              <w:spacing w:line="186" w:lineRule="exact"/>
              <w:ind w:left="12"/>
              <w:rPr>
                <w:sz w:val="18"/>
              </w:rPr>
            </w:pPr>
            <w:r>
              <w:rPr>
                <w:spacing w:val="-5"/>
                <w:sz w:val="18"/>
              </w:rPr>
              <w:t>NO</w:t>
            </w:r>
          </w:p>
        </w:tc>
        <w:tc>
          <w:tcPr>
            <w:tcW w:w="991" w:type="dxa"/>
            <w:shd w:val="clear" w:color="auto" w:fill="D9D9D9"/>
          </w:tcPr>
          <w:p w14:paraId="0866D105" w14:textId="77777777" w:rsidR="0079020A" w:rsidRDefault="0079020A">
            <w:pPr>
              <w:pStyle w:val="TableParagraph"/>
              <w:spacing w:line="240" w:lineRule="auto"/>
              <w:jc w:val="left"/>
              <w:rPr>
                <w:rFonts w:ascii="Times New Roman"/>
                <w:sz w:val="18"/>
              </w:rPr>
            </w:pPr>
          </w:p>
        </w:tc>
        <w:tc>
          <w:tcPr>
            <w:tcW w:w="806" w:type="dxa"/>
          </w:tcPr>
          <w:p w14:paraId="0866D106" w14:textId="77777777" w:rsidR="0079020A" w:rsidRDefault="00EC7C8A">
            <w:pPr>
              <w:pStyle w:val="TableParagraph"/>
              <w:spacing w:line="186" w:lineRule="exact"/>
              <w:ind w:left="23" w:right="11"/>
              <w:rPr>
                <w:sz w:val="18"/>
              </w:rPr>
            </w:pPr>
            <w:r>
              <w:rPr>
                <w:spacing w:val="-4"/>
                <w:sz w:val="18"/>
              </w:rPr>
              <w:t>0.44-0.62</w:t>
            </w:r>
          </w:p>
        </w:tc>
        <w:tc>
          <w:tcPr>
            <w:tcW w:w="540" w:type="dxa"/>
          </w:tcPr>
          <w:p w14:paraId="0866D107" w14:textId="77777777" w:rsidR="0079020A" w:rsidRDefault="00EC7C8A">
            <w:pPr>
              <w:pStyle w:val="TableParagraph"/>
              <w:spacing w:line="186" w:lineRule="exact"/>
              <w:ind w:left="20"/>
              <w:rPr>
                <w:sz w:val="18"/>
              </w:rPr>
            </w:pPr>
            <w:r>
              <w:rPr>
                <w:spacing w:val="-5"/>
                <w:sz w:val="18"/>
              </w:rPr>
              <w:t>ppm</w:t>
            </w:r>
          </w:p>
        </w:tc>
        <w:tc>
          <w:tcPr>
            <w:tcW w:w="718" w:type="dxa"/>
          </w:tcPr>
          <w:p w14:paraId="0866D108" w14:textId="77777777" w:rsidR="0079020A" w:rsidRDefault="00EC7C8A">
            <w:pPr>
              <w:pStyle w:val="TableParagraph"/>
              <w:spacing w:line="186" w:lineRule="exact"/>
              <w:ind w:left="37"/>
              <w:rPr>
                <w:sz w:val="18"/>
              </w:rPr>
            </w:pPr>
            <w:r>
              <w:rPr>
                <w:spacing w:val="-10"/>
                <w:sz w:val="18"/>
              </w:rPr>
              <w:t>4</w:t>
            </w:r>
          </w:p>
        </w:tc>
        <w:tc>
          <w:tcPr>
            <w:tcW w:w="540" w:type="dxa"/>
          </w:tcPr>
          <w:p w14:paraId="0866D109" w14:textId="77777777" w:rsidR="0079020A" w:rsidRDefault="00EC7C8A">
            <w:pPr>
              <w:pStyle w:val="TableParagraph"/>
              <w:spacing w:line="186" w:lineRule="exact"/>
              <w:ind w:left="36"/>
              <w:rPr>
                <w:sz w:val="18"/>
              </w:rPr>
            </w:pPr>
            <w:r>
              <w:rPr>
                <w:spacing w:val="-10"/>
                <w:sz w:val="18"/>
              </w:rPr>
              <w:t>4</w:t>
            </w:r>
          </w:p>
        </w:tc>
        <w:tc>
          <w:tcPr>
            <w:tcW w:w="3991" w:type="dxa"/>
          </w:tcPr>
          <w:p w14:paraId="0866D10A" w14:textId="77777777" w:rsidR="0079020A" w:rsidRDefault="00EC7C8A">
            <w:pPr>
              <w:pStyle w:val="TableParagraph"/>
              <w:spacing w:line="184" w:lineRule="exact"/>
              <w:ind w:left="38"/>
              <w:jc w:val="left"/>
              <w:rPr>
                <w:sz w:val="18"/>
              </w:rPr>
            </w:pPr>
            <w:r>
              <w:rPr>
                <w:sz w:val="18"/>
              </w:rPr>
              <w:t>Erosion</w:t>
            </w:r>
            <w:r>
              <w:rPr>
                <w:spacing w:val="-11"/>
                <w:sz w:val="18"/>
              </w:rPr>
              <w:t xml:space="preserve"> </w:t>
            </w:r>
            <w:r>
              <w:rPr>
                <w:sz w:val="18"/>
              </w:rPr>
              <w:t>of</w:t>
            </w:r>
            <w:r>
              <w:rPr>
                <w:spacing w:val="-10"/>
                <w:sz w:val="18"/>
              </w:rPr>
              <w:t xml:space="preserve"> </w:t>
            </w:r>
            <w:r>
              <w:rPr>
                <w:sz w:val="18"/>
              </w:rPr>
              <w:t>natural</w:t>
            </w:r>
            <w:r>
              <w:rPr>
                <w:spacing w:val="-10"/>
                <w:sz w:val="18"/>
              </w:rPr>
              <w:t xml:space="preserve"> </w:t>
            </w:r>
            <w:r>
              <w:rPr>
                <w:sz w:val="18"/>
              </w:rPr>
              <w:t>deposits;</w:t>
            </w:r>
            <w:r>
              <w:rPr>
                <w:spacing w:val="-11"/>
                <w:sz w:val="18"/>
              </w:rPr>
              <w:t xml:space="preserve"> </w:t>
            </w:r>
            <w:r>
              <w:rPr>
                <w:sz w:val="18"/>
              </w:rPr>
              <w:t>water</w:t>
            </w:r>
            <w:r>
              <w:rPr>
                <w:spacing w:val="-10"/>
                <w:sz w:val="18"/>
              </w:rPr>
              <w:t xml:space="preserve"> </w:t>
            </w:r>
            <w:r>
              <w:rPr>
                <w:sz w:val="18"/>
              </w:rPr>
              <w:t>additive</w:t>
            </w:r>
            <w:r>
              <w:rPr>
                <w:spacing w:val="-10"/>
                <w:sz w:val="18"/>
              </w:rPr>
              <w:t xml:space="preserve"> </w:t>
            </w:r>
            <w:r>
              <w:rPr>
                <w:sz w:val="18"/>
              </w:rPr>
              <w:t>which</w:t>
            </w:r>
            <w:r>
              <w:rPr>
                <w:spacing w:val="-10"/>
                <w:sz w:val="18"/>
              </w:rPr>
              <w:t xml:space="preserve"> </w:t>
            </w:r>
            <w:r>
              <w:rPr>
                <w:sz w:val="18"/>
              </w:rPr>
              <w:t>promotes strong</w:t>
            </w:r>
            <w:r>
              <w:rPr>
                <w:spacing w:val="-2"/>
                <w:sz w:val="18"/>
              </w:rPr>
              <w:t xml:space="preserve"> </w:t>
            </w:r>
            <w:r>
              <w:rPr>
                <w:sz w:val="18"/>
              </w:rPr>
              <w:t>teeth</w:t>
            </w:r>
          </w:p>
        </w:tc>
      </w:tr>
      <w:tr w:rsidR="0079020A" w14:paraId="0866D116" w14:textId="77777777">
        <w:trPr>
          <w:trHeight w:val="618"/>
        </w:trPr>
        <w:tc>
          <w:tcPr>
            <w:tcW w:w="2153" w:type="dxa"/>
          </w:tcPr>
          <w:p w14:paraId="0866D10C" w14:textId="77777777" w:rsidR="0079020A" w:rsidRDefault="00EC7C8A">
            <w:pPr>
              <w:pStyle w:val="TableParagraph"/>
              <w:spacing w:line="186" w:lineRule="exact"/>
              <w:ind w:left="35"/>
              <w:jc w:val="left"/>
              <w:rPr>
                <w:sz w:val="18"/>
              </w:rPr>
            </w:pPr>
            <w:r>
              <w:rPr>
                <w:sz w:val="18"/>
              </w:rPr>
              <w:t>Lead</w:t>
            </w:r>
            <w:r>
              <w:rPr>
                <w:spacing w:val="31"/>
                <w:sz w:val="18"/>
              </w:rPr>
              <w:t xml:space="preserve"> </w:t>
            </w:r>
            <w:r>
              <w:rPr>
                <w:sz w:val="18"/>
              </w:rPr>
              <w:t>(at</w:t>
            </w:r>
            <w:r>
              <w:rPr>
                <w:spacing w:val="-5"/>
                <w:sz w:val="18"/>
              </w:rPr>
              <w:t xml:space="preserve"> </w:t>
            </w:r>
            <w:r>
              <w:rPr>
                <w:sz w:val="18"/>
              </w:rPr>
              <w:t>consumer’s</w:t>
            </w:r>
            <w:r>
              <w:rPr>
                <w:spacing w:val="-6"/>
                <w:sz w:val="18"/>
              </w:rPr>
              <w:t xml:space="preserve"> </w:t>
            </w:r>
            <w:r>
              <w:rPr>
                <w:spacing w:val="-4"/>
                <w:sz w:val="18"/>
              </w:rPr>
              <w:t>tap)</w:t>
            </w:r>
          </w:p>
        </w:tc>
        <w:tc>
          <w:tcPr>
            <w:tcW w:w="811" w:type="dxa"/>
          </w:tcPr>
          <w:p w14:paraId="0866D10D" w14:textId="77777777" w:rsidR="0079020A" w:rsidRDefault="00EC7C8A">
            <w:pPr>
              <w:pStyle w:val="TableParagraph"/>
              <w:spacing w:line="186" w:lineRule="exact"/>
              <w:ind w:left="12"/>
              <w:rPr>
                <w:sz w:val="18"/>
              </w:rPr>
            </w:pPr>
            <w:r>
              <w:rPr>
                <w:spacing w:val="-5"/>
                <w:sz w:val="18"/>
              </w:rPr>
              <w:t>NO</w:t>
            </w:r>
          </w:p>
        </w:tc>
        <w:tc>
          <w:tcPr>
            <w:tcW w:w="991" w:type="dxa"/>
          </w:tcPr>
          <w:p w14:paraId="0866D10E" w14:textId="77777777" w:rsidR="0079020A" w:rsidRDefault="00EC7C8A">
            <w:pPr>
              <w:pStyle w:val="TableParagraph"/>
              <w:spacing w:line="186" w:lineRule="exact"/>
              <w:ind w:right="379"/>
              <w:jc w:val="right"/>
              <w:rPr>
                <w:sz w:val="18"/>
              </w:rPr>
            </w:pPr>
            <w:r>
              <w:rPr>
                <w:spacing w:val="-5"/>
                <w:sz w:val="18"/>
              </w:rPr>
              <w:t>ND</w:t>
            </w:r>
          </w:p>
        </w:tc>
        <w:tc>
          <w:tcPr>
            <w:tcW w:w="806" w:type="dxa"/>
          </w:tcPr>
          <w:p w14:paraId="0866D10F" w14:textId="30D03436" w:rsidR="0079020A" w:rsidRDefault="00EC7C8A">
            <w:pPr>
              <w:pStyle w:val="TableParagraph"/>
              <w:spacing w:line="167" w:lineRule="exact"/>
              <w:ind w:left="132"/>
              <w:jc w:val="left"/>
              <w:rPr>
                <w:sz w:val="18"/>
              </w:rPr>
            </w:pPr>
            <w:r>
              <w:rPr>
                <w:spacing w:val="-2"/>
                <w:sz w:val="18"/>
              </w:rPr>
              <w:t>0.003</w:t>
            </w:r>
            <w:r w:rsidR="002A7AF6">
              <w:rPr>
                <w:spacing w:val="-2"/>
                <w:sz w:val="18"/>
              </w:rPr>
              <w:t>4</w:t>
            </w:r>
            <w:r>
              <w:rPr>
                <w:spacing w:val="-2"/>
                <w:sz w:val="18"/>
              </w:rPr>
              <w:t>*</w:t>
            </w:r>
          </w:p>
          <w:p w14:paraId="0866D110" w14:textId="77777777" w:rsidR="0079020A" w:rsidRDefault="00EC7C8A">
            <w:pPr>
              <w:pStyle w:val="TableParagraph"/>
              <w:spacing w:line="187" w:lineRule="exact"/>
              <w:ind w:left="175"/>
              <w:jc w:val="left"/>
              <w:rPr>
                <w:sz w:val="18"/>
              </w:rPr>
            </w:pPr>
            <w:r>
              <w:rPr>
                <w:sz w:val="18"/>
              </w:rPr>
              <w:t>0</w:t>
            </w:r>
            <w:r>
              <w:rPr>
                <w:spacing w:val="-1"/>
                <w:sz w:val="18"/>
              </w:rPr>
              <w:t xml:space="preserve"> </w:t>
            </w:r>
            <w:r>
              <w:rPr>
                <w:sz w:val="18"/>
              </w:rPr>
              <w:t xml:space="preserve">&gt; </w:t>
            </w:r>
            <w:r>
              <w:rPr>
                <w:spacing w:val="-5"/>
                <w:sz w:val="18"/>
              </w:rPr>
              <w:t>AL</w:t>
            </w:r>
          </w:p>
        </w:tc>
        <w:tc>
          <w:tcPr>
            <w:tcW w:w="540" w:type="dxa"/>
          </w:tcPr>
          <w:p w14:paraId="0866D111" w14:textId="77777777" w:rsidR="0079020A" w:rsidRDefault="00EC7C8A">
            <w:pPr>
              <w:pStyle w:val="TableParagraph"/>
              <w:spacing w:line="186" w:lineRule="exact"/>
              <w:ind w:left="15"/>
              <w:rPr>
                <w:sz w:val="18"/>
              </w:rPr>
            </w:pPr>
            <w:r>
              <w:rPr>
                <w:spacing w:val="-5"/>
                <w:sz w:val="18"/>
              </w:rPr>
              <w:t>ppm</w:t>
            </w:r>
          </w:p>
        </w:tc>
        <w:tc>
          <w:tcPr>
            <w:tcW w:w="718" w:type="dxa"/>
          </w:tcPr>
          <w:p w14:paraId="0866D112" w14:textId="77777777" w:rsidR="0079020A" w:rsidRDefault="00EC7C8A">
            <w:pPr>
              <w:pStyle w:val="TableParagraph"/>
              <w:spacing w:line="186" w:lineRule="exact"/>
              <w:ind w:left="37"/>
              <w:rPr>
                <w:sz w:val="18"/>
              </w:rPr>
            </w:pPr>
            <w:r>
              <w:rPr>
                <w:spacing w:val="-10"/>
                <w:sz w:val="18"/>
              </w:rPr>
              <w:t>0</w:t>
            </w:r>
          </w:p>
        </w:tc>
        <w:tc>
          <w:tcPr>
            <w:tcW w:w="540" w:type="dxa"/>
          </w:tcPr>
          <w:p w14:paraId="0866D113" w14:textId="77777777" w:rsidR="0079020A" w:rsidRDefault="00EC7C8A">
            <w:pPr>
              <w:pStyle w:val="TableParagraph"/>
              <w:spacing w:line="240" w:lineRule="auto"/>
              <w:ind w:left="58" w:right="70"/>
              <w:rPr>
                <w:sz w:val="18"/>
              </w:rPr>
            </w:pPr>
            <w:r>
              <w:rPr>
                <w:spacing w:val="-4"/>
                <w:sz w:val="18"/>
              </w:rPr>
              <w:t>AL=0.</w:t>
            </w:r>
            <w:r>
              <w:rPr>
                <w:sz w:val="18"/>
              </w:rPr>
              <w:t xml:space="preserve"> </w:t>
            </w:r>
            <w:r>
              <w:rPr>
                <w:spacing w:val="-10"/>
                <w:sz w:val="18"/>
              </w:rPr>
              <w:t>0</w:t>
            </w:r>
          </w:p>
          <w:p w14:paraId="0866D114" w14:textId="77777777" w:rsidR="0079020A" w:rsidRDefault="00EC7C8A">
            <w:pPr>
              <w:pStyle w:val="TableParagraph"/>
              <w:spacing w:line="187" w:lineRule="exact"/>
              <w:ind w:left="31"/>
              <w:rPr>
                <w:sz w:val="18"/>
              </w:rPr>
            </w:pPr>
            <w:r>
              <w:rPr>
                <w:spacing w:val="-5"/>
                <w:sz w:val="18"/>
              </w:rPr>
              <w:t>15</w:t>
            </w:r>
          </w:p>
        </w:tc>
        <w:tc>
          <w:tcPr>
            <w:tcW w:w="3991" w:type="dxa"/>
          </w:tcPr>
          <w:p w14:paraId="0866D115" w14:textId="77777777" w:rsidR="0079020A" w:rsidRDefault="00EC7C8A">
            <w:pPr>
              <w:pStyle w:val="TableParagraph"/>
              <w:spacing w:line="211" w:lineRule="auto"/>
              <w:ind w:left="38"/>
              <w:jc w:val="left"/>
              <w:rPr>
                <w:sz w:val="18"/>
              </w:rPr>
            </w:pPr>
            <w:r>
              <w:rPr>
                <w:sz w:val="18"/>
              </w:rPr>
              <w:t>Corrosion</w:t>
            </w:r>
            <w:r>
              <w:rPr>
                <w:spacing w:val="-11"/>
                <w:sz w:val="18"/>
              </w:rPr>
              <w:t xml:space="preserve"> </w:t>
            </w:r>
            <w:r>
              <w:rPr>
                <w:sz w:val="18"/>
              </w:rPr>
              <w:t>of</w:t>
            </w:r>
            <w:r>
              <w:rPr>
                <w:spacing w:val="-10"/>
                <w:sz w:val="18"/>
              </w:rPr>
              <w:t xml:space="preserve"> </w:t>
            </w:r>
            <w:r>
              <w:rPr>
                <w:sz w:val="18"/>
              </w:rPr>
              <w:t>household</w:t>
            </w:r>
            <w:r>
              <w:rPr>
                <w:spacing w:val="-10"/>
                <w:sz w:val="18"/>
              </w:rPr>
              <w:t xml:space="preserve"> </w:t>
            </w:r>
            <w:r>
              <w:rPr>
                <w:sz w:val="18"/>
              </w:rPr>
              <w:t>plumbing</w:t>
            </w:r>
            <w:r>
              <w:rPr>
                <w:spacing w:val="-11"/>
                <w:sz w:val="18"/>
              </w:rPr>
              <w:t xml:space="preserve"> </w:t>
            </w:r>
            <w:r>
              <w:rPr>
                <w:sz w:val="18"/>
              </w:rPr>
              <w:t>systems,</w:t>
            </w:r>
            <w:r>
              <w:rPr>
                <w:spacing w:val="-10"/>
                <w:sz w:val="18"/>
              </w:rPr>
              <w:t xml:space="preserve"> </w:t>
            </w:r>
            <w:r>
              <w:rPr>
                <w:sz w:val="18"/>
              </w:rPr>
              <w:t>erosion</w:t>
            </w:r>
            <w:r>
              <w:rPr>
                <w:spacing w:val="-10"/>
                <w:sz w:val="18"/>
              </w:rPr>
              <w:t xml:space="preserve"> </w:t>
            </w:r>
            <w:r>
              <w:rPr>
                <w:sz w:val="18"/>
              </w:rPr>
              <w:t>of</w:t>
            </w:r>
            <w:r>
              <w:rPr>
                <w:spacing w:val="-10"/>
                <w:sz w:val="18"/>
              </w:rPr>
              <w:t xml:space="preserve"> </w:t>
            </w:r>
            <w:r>
              <w:rPr>
                <w:sz w:val="18"/>
              </w:rPr>
              <w:t xml:space="preserve">natural </w:t>
            </w:r>
            <w:r>
              <w:rPr>
                <w:spacing w:val="-2"/>
                <w:sz w:val="18"/>
              </w:rPr>
              <w:t>deposits</w:t>
            </w:r>
          </w:p>
        </w:tc>
      </w:tr>
      <w:tr w:rsidR="0079020A" w14:paraId="0866D11F" w14:textId="77777777">
        <w:trPr>
          <w:trHeight w:val="369"/>
        </w:trPr>
        <w:tc>
          <w:tcPr>
            <w:tcW w:w="2153" w:type="dxa"/>
          </w:tcPr>
          <w:p w14:paraId="0866D117" w14:textId="77777777" w:rsidR="0079020A" w:rsidRDefault="00EC7C8A">
            <w:pPr>
              <w:pStyle w:val="TableParagraph"/>
              <w:spacing w:line="186" w:lineRule="exact"/>
              <w:ind w:left="35"/>
              <w:jc w:val="left"/>
              <w:rPr>
                <w:sz w:val="18"/>
              </w:rPr>
            </w:pPr>
            <w:r>
              <w:rPr>
                <w:sz w:val="18"/>
              </w:rPr>
              <w:t>Nitrate</w:t>
            </w:r>
            <w:r>
              <w:rPr>
                <w:spacing w:val="-10"/>
                <w:sz w:val="18"/>
              </w:rPr>
              <w:t xml:space="preserve"> </w:t>
            </w:r>
            <w:r>
              <w:rPr>
                <w:sz w:val="18"/>
              </w:rPr>
              <w:t>(as</w:t>
            </w:r>
            <w:r>
              <w:rPr>
                <w:spacing w:val="-3"/>
                <w:sz w:val="18"/>
              </w:rPr>
              <w:t xml:space="preserve"> </w:t>
            </w:r>
            <w:r>
              <w:rPr>
                <w:spacing w:val="-2"/>
                <w:sz w:val="18"/>
              </w:rPr>
              <w:t>Nitrogen)</w:t>
            </w:r>
          </w:p>
        </w:tc>
        <w:tc>
          <w:tcPr>
            <w:tcW w:w="811" w:type="dxa"/>
          </w:tcPr>
          <w:p w14:paraId="0866D118" w14:textId="77777777" w:rsidR="0079020A" w:rsidRDefault="00EC7C8A">
            <w:pPr>
              <w:pStyle w:val="TableParagraph"/>
              <w:spacing w:line="186" w:lineRule="exact"/>
              <w:ind w:left="12"/>
              <w:rPr>
                <w:sz w:val="18"/>
              </w:rPr>
            </w:pPr>
            <w:r>
              <w:rPr>
                <w:spacing w:val="-5"/>
                <w:sz w:val="18"/>
              </w:rPr>
              <w:t>NO</w:t>
            </w:r>
          </w:p>
        </w:tc>
        <w:tc>
          <w:tcPr>
            <w:tcW w:w="991" w:type="dxa"/>
            <w:shd w:val="clear" w:color="auto" w:fill="D9D9D9"/>
          </w:tcPr>
          <w:p w14:paraId="0866D119" w14:textId="77777777" w:rsidR="0079020A" w:rsidRDefault="0079020A">
            <w:pPr>
              <w:pStyle w:val="TableParagraph"/>
              <w:spacing w:line="240" w:lineRule="auto"/>
              <w:jc w:val="left"/>
              <w:rPr>
                <w:rFonts w:ascii="Times New Roman"/>
                <w:sz w:val="18"/>
              </w:rPr>
            </w:pPr>
          </w:p>
        </w:tc>
        <w:tc>
          <w:tcPr>
            <w:tcW w:w="806" w:type="dxa"/>
          </w:tcPr>
          <w:p w14:paraId="0866D11A" w14:textId="721AAF2F" w:rsidR="0079020A" w:rsidRDefault="00EC7C8A">
            <w:pPr>
              <w:pStyle w:val="TableParagraph"/>
              <w:spacing w:line="186" w:lineRule="exact"/>
              <w:ind w:left="23" w:right="10"/>
              <w:rPr>
                <w:sz w:val="18"/>
              </w:rPr>
            </w:pPr>
            <w:r>
              <w:rPr>
                <w:spacing w:val="-2"/>
                <w:sz w:val="18"/>
              </w:rPr>
              <w:t>0.</w:t>
            </w:r>
            <w:r w:rsidR="00D66A9E">
              <w:rPr>
                <w:spacing w:val="-2"/>
                <w:sz w:val="18"/>
              </w:rPr>
              <w:t>94</w:t>
            </w:r>
          </w:p>
        </w:tc>
        <w:tc>
          <w:tcPr>
            <w:tcW w:w="540" w:type="dxa"/>
          </w:tcPr>
          <w:p w14:paraId="0866D11B" w14:textId="77777777" w:rsidR="0079020A" w:rsidRDefault="00EC7C8A">
            <w:pPr>
              <w:pStyle w:val="TableParagraph"/>
              <w:spacing w:line="186" w:lineRule="exact"/>
              <w:ind w:left="20"/>
              <w:rPr>
                <w:sz w:val="18"/>
              </w:rPr>
            </w:pPr>
            <w:r>
              <w:rPr>
                <w:spacing w:val="-5"/>
                <w:sz w:val="18"/>
              </w:rPr>
              <w:t>ppm</w:t>
            </w:r>
          </w:p>
        </w:tc>
        <w:tc>
          <w:tcPr>
            <w:tcW w:w="718" w:type="dxa"/>
          </w:tcPr>
          <w:p w14:paraId="0866D11C" w14:textId="77777777" w:rsidR="0079020A" w:rsidRDefault="00EC7C8A">
            <w:pPr>
              <w:pStyle w:val="TableParagraph"/>
              <w:spacing w:line="186" w:lineRule="exact"/>
              <w:ind w:left="37" w:right="10"/>
              <w:rPr>
                <w:sz w:val="18"/>
              </w:rPr>
            </w:pPr>
            <w:r>
              <w:rPr>
                <w:spacing w:val="-5"/>
                <w:sz w:val="18"/>
              </w:rPr>
              <w:t>10</w:t>
            </w:r>
          </w:p>
        </w:tc>
        <w:tc>
          <w:tcPr>
            <w:tcW w:w="540" w:type="dxa"/>
          </w:tcPr>
          <w:p w14:paraId="0866D11D" w14:textId="77777777" w:rsidR="0079020A" w:rsidRDefault="00EC7C8A">
            <w:pPr>
              <w:pStyle w:val="TableParagraph"/>
              <w:spacing w:line="186" w:lineRule="exact"/>
              <w:ind w:left="26"/>
              <w:rPr>
                <w:sz w:val="18"/>
              </w:rPr>
            </w:pPr>
            <w:r>
              <w:rPr>
                <w:spacing w:val="-5"/>
                <w:sz w:val="18"/>
              </w:rPr>
              <w:t>10</w:t>
            </w:r>
          </w:p>
        </w:tc>
        <w:tc>
          <w:tcPr>
            <w:tcW w:w="3991" w:type="dxa"/>
          </w:tcPr>
          <w:p w14:paraId="0866D11E" w14:textId="77777777" w:rsidR="0079020A" w:rsidRDefault="00EC7C8A">
            <w:pPr>
              <w:pStyle w:val="TableParagraph"/>
              <w:spacing w:line="184" w:lineRule="exact"/>
              <w:ind w:left="38" w:right="47"/>
              <w:jc w:val="left"/>
              <w:rPr>
                <w:sz w:val="18"/>
              </w:rPr>
            </w:pPr>
            <w:r>
              <w:rPr>
                <w:sz w:val="18"/>
              </w:rPr>
              <w:t>Runoff</w:t>
            </w:r>
            <w:r>
              <w:rPr>
                <w:spacing w:val="-11"/>
                <w:sz w:val="18"/>
              </w:rPr>
              <w:t xml:space="preserve"> </w:t>
            </w:r>
            <w:r>
              <w:rPr>
                <w:sz w:val="18"/>
              </w:rPr>
              <w:t>from</w:t>
            </w:r>
            <w:r>
              <w:rPr>
                <w:spacing w:val="-10"/>
                <w:sz w:val="18"/>
              </w:rPr>
              <w:t xml:space="preserve"> </w:t>
            </w:r>
            <w:r>
              <w:rPr>
                <w:sz w:val="18"/>
              </w:rPr>
              <w:t>fertilizer</w:t>
            </w:r>
            <w:r>
              <w:rPr>
                <w:spacing w:val="-10"/>
                <w:sz w:val="18"/>
              </w:rPr>
              <w:t xml:space="preserve"> </w:t>
            </w:r>
            <w:r>
              <w:rPr>
                <w:sz w:val="18"/>
              </w:rPr>
              <w:t>use;</w:t>
            </w:r>
            <w:r>
              <w:rPr>
                <w:spacing w:val="-11"/>
                <w:sz w:val="18"/>
              </w:rPr>
              <w:t xml:space="preserve"> </w:t>
            </w:r>
            <w:r>
              <w:rPr>
                <w:sz w:val="18"/>
              </w:rPr>
              <w:t>leaching</w:t>
            </w:r>
            <w:r>
              <w:rPr>
                <w:spacing w:val="-10"/>
                <w:sz w:val="18"/>
              </w:rPr>
              <w:t xml:space="preserve"> </w:t>
            </w:r>
            <w:r>
              <w:rPr>
                <w:sz w:val="18"/>
              </w:rPr>
              <w:t>from</w:t>
            </w:r>
            <w:r>
              <w:rPr>
                <w:spacing w:val="-10"/>
                <w:sz w:val="18"/>
              </w:rPr>
              <w:t xml:space="preserve"> </w:t>
            </w:r>
            <w:r>
              <w:rPr>
                <w:sz w:val="18"/>
              </w:rPr>
              <w:t>septic</w:t>
            </w:r>
            <w:r>
              <w:rPr>
                <w:spacing w:val="-10"/>
                <w:sz w:val="18"/>
              </w:rPr>
              <w:t xml:space="preserve"> </w:t>
            </w:r>
            <w:r>
              <w:rPr>
                <w:sz w:val="18"/>
              </w:rPr>
              <w:t>tanks, sewage; erosion of natural deposits</w:t>
            </w:r>
          </w:p>
        </w:tc>
      </w:tr>
      <w:tr w:rsidR="0079020A" w14:paraId="0866D128" w14:textId="77777777">
        <w:trPr>
          <w:trHeight w:val="369"/>
        </w:trPr>
        <w:tc>
          <w:tcPr>
            <w:tcW w:w="2153" w:type="dxa"/>
          </w:tcPr>
          <w:p w14:paraId="0866D120" w14:textId="77777777" w:rsidR="0079020A" w:rsidRDefault="00EC7C8A">
            <w:pPr>
              <w:pStyle w:val="TableParagraph"/>
              <w:spacing w:line="186" w:lineRule="exact"/>
              <w:ind w:left="35"/>
              <w:jc w:val="left"/>
              <w:rPr>
                <w:sz w:val="18"/>
              </w:rPr>
            </w:pPr>
            <w:r>
              <w:rPr>
                <w:sz w:val="18"/>
              </w:rPr>
              <w:t>TTHM-Total</w:t>
            </w:r>
            <w:r>
              <w:rPr>
                <w:spacing w:val="-10"/>
                <w:sz w:val="18"/>
              </w:rPr>
              <w:t xml:space="preserve"> </w:t>
            </w:r>
            <w:r>
              <w:rPr>
                <w:spacing w:val="-2"/>
                <w:sz w:val="18"/>
              </w:rPr>
              <w:t>trihalomethanes</w:t>
            </w:r>
          </w:p>
        </w:tc>
        <w:tc>
          <w:tcPr>
            <w:tcW w:w="811" w:type="dxa"/>
          </w:tcPr>
          <w:p w14:paraId="0866D121" w14:textId="77777777" w:rsidR="0079020A" w:rsidRDefault="00EC7C8A">
            <w:pPr>
              <w:pStyle w:val="TableParagraph"/>
              <w:spacing w:line="186" w:lineRule="exact"/>
              <w:ind w:left="12"/>
              <w:rPr>
                <w:sz w:val="18"/>
              </w:rPr>
            </w:pPr>
            <w:r>
              <w:rPr>
                <w:spacing w:val="-5"/>
                <w:sz w:val="18"/>
              </w:rPr>
              <w:t>NO</w:t>
            </w:r>
          </w:p>
        </w:tc>
        <w:tc>
          <w:tcPr>
            <w:tcW w:w="991" w:type="dxa"/>
          </w:tcPr>
          <w:p w14:paraId="0866D122" w14:textId="3445EEBE" w:rsidR="0079020A" w:rsidRDefault="00EC7C8A">
            <w:pPr>
              <w:pStyle w:val="TableParagraph"/>
              <w:spacing w:before="13" w:line="168" w:lineRule="exact"/>
              <w:ind w:left="199" w:right="174" w:firstLine="88"/>
              <w:jc w:val="left"/>
              <w:rPr>
                <w:sz w:val="18"/>
              </w:rPr>
            </w:pPr>
            <w:r>
              <w:rPr>
                <w:spacing w:val="-4"/>
                <w:sz w:val="18"/>
              </w:rPr>
              <w:t>Range</w:t>
            </w:r>
            <w:r>
              <w:rPr>
                <w:sz w:val="18"/>
              </w:rPr>
              <w:t xml:space="preserve"> </w:t>
            </w:r>
            <w:r w:rsidR="00E273B5">
              <w:rPr>
                <w:spacing w:val="-4"/>
                <w:sz w:val="18"/>
              </w:rPr>
              <w:t>12.0-52.0</w:t>
            </w:r>
          </w:p>
        </w:tc>
        <w:tc>
          <w:tcPr>
            <w:tcW w:w="806" w:type="dxa"/>
          </w:tcPr>
          <w:p w14:paraId="0866D123" w14:textId="4EF5139C" w:rsidR="0079020A" w:rsidRDefault="00D66A9E">
            <w:pPr>
              <w:pStyle w:val="TableParagraph"/>
              <w:ind w:left="23" w:right="29"/>
              <w:rPr>
                <w:sz w:val="18"/>
              </w:rPr>
            </w:pPr>
            <w:r>
              <w:rPr>
                <w:spacing w:val="-4"/>
                <w:sz w:val="18"/>
              </w:rPr>
              <w:t>30.7</w:t>
            </w:r>
          </w:p>
        </w:tc>
        <w:tc>
          <w:tcPr>
            <w:tcW w:w="540" w:type="dxa"/>
          </w:tcPr>
          <w:p w14:paraId="0866D124" w14:textId="77777777" w:rsidR="0079020A" w:rsidRDefault="00EC7C8A">
            <w:pPr>
              <w:pStyle w:val="TableParagraph"/>
              <w:spacing w:line="186" w:lineRule="exact"/>
              <w:ind w:left="18"/>
              <w:rPr>
                <w:sz w:val="18"/>
              </w:rPr>
            </w:pPr>
            <w:r>
              <w:rPr>
                <w:spacing w:val="-5"/>
                <w:sz w:val="18"/>
              </w:rPr>
              <w:t>ppb</w:t>
            </w:r>
          </w:p>
        </w:tc>
        <w:tc>
          <w:tcPr>
            <w:tcW w:w="718" w:type="dxa"/>
          </w:tcPr>
          <w:p w14:paraId="0866D125" w14:textId="77777777" w:rsidR="0079020A" w:rsidRDefault="00EC7C8A">
            <w:pPr>
              <w:pStyle w:val="TableParagraph"/>
              <w:spacing w:line="186" w:lineRule="exact"/>
              <w:ind w:left="37"/>
              <w:rPr>
                <w:sz w:val="18"/>
              </w:rPr>
            </w:pPr>
            <w:r>
              <w:rPr>
                <w:spacing w:val="-10"/>
                <w:sz w:val="18"/>
              </w:rPr>
              <w:t>0</w:t>
            </w:r>
          </w:p>
        </w:tc>
        <w:tc>
          <w:tcPr>
            <w:tcW w:w="540" w:type="dxa"/>
          </w:tcPr>
          <w:p w14:paraId="0866D126" w14:textId="77777777" w:rsidR="0079020A" w:rsidRDefault="00EC7C8A">
            <w:pPr>
              <w:pStyle w:val="TableParagraph"/>
              <w:spacing w:line="186" w:lineRule="exact"/>
              <w:ind w:left="26"/>
              <w:rPr>
                <w:sz w:val="18"/>
              </w:rPr>
            </w:pPr>
            <w:r>
              <w:rPr>
                <w:spacing w:val="-5"/>
                <w:sz w:val="18"/>
              </w:rPr>
              <w:t>80</w:t>
            </w:r>
          </w:p>
        </w:tc>
        <w:tc>
          <w:tcPr>
            <w:tcW w:w="3991" w:type="dxa"/>
          </w:tcPr>
          <w:p w14:paraId="0866D127" w14:textId="77777777" w:rsidR="0079020A" w:rsidRDefault="00EC7C8A">
            <w:pPr>
              <w:pStyle w:val="TableParagraph"/>
              <w:spacing w:line="186" w:lineRule="exact"/>
              <w:ind w:left="38"/>
              <w:jc w:val="left"/>
              <w:rPr>
                <w:sz w:val="18"/>
              </w:rPr>
            </w:pPr>
            <w:r>
              <w:rPr>
                <w:sz w:val="18"/>
              </w:rPr>
              <w:t>By-product</w:t>
            </w:r>
            <w:r>
              <w:rPr>
                <w:spacing w:val="-8"/>
                <w:sz w:val="18"/>
              </w:rPr>
              <w:t xml:space="preserve"> </w:t>
            </w:r>
            <w:r>
              <w:rPr>
                <w:sz w:val="18"/>
              </w:rPr>
              <w:t>of</w:t>
            </w:r>
            <w:r>
              <w:rPr>
                <w:spacing w:val="-8"/>
                <w:sz w:val="18"/>
              </w:rPr>
              <w:t xml:space="preserve"> </w:t>
            </w:r>
            <w:r>
              <w:rPr>
                <w:sz w:val="18"/>
              </w:rPr>
              <w:t>drinking</w:t>
            </w:r>
            <w:r>
              <w:rPr>
                <w:spacing w:val="-9"/>
                <w:sz w:val="18"/>
              </w:rPr>
              <w:t xml:space="preserve"> </w:t>
            </w:r>
            <w:r>
              <w:rPr>
                <w:sz w:val="18"/>
              </w:rPr>
              <w:t>water</w:t>
            </w:r>
            <w:r>
              <w:rPr>
                <w:spacing w:val="-6"/>
                <w:sz w:val="18"/>
              </w:rPr>
              <w:t xml:space="preserve"> </w:t>
            </w:r>
            <w:r>
              <w:rPr>
                <w:spacing w:val="-2"/>
                <w:sz w:val="18"/>
              </w:rPr>
              <w:t>chlorination</w:t>
            </w:r>
          </w:p>
        </w:tc>
      </w:tr>
      <w:tr w:rsidR="0079020A" w14:paraId="0866D131" w14:textId="77777777">
        <w:trPr>
          <w:trHeight w:val="369"/>
        </w:trPr>
        <w:tc>
          <w:tcPr>
            <w:tcW w:w="2153" w:type="dxa"/>
          </w:tcPr>
          <w:p w14:paraId="0866D129" w14:textId="77777777" w:rsidR="0079020A" w:rsidRDefault="00EC7C8A">
            <w:pPr>
              <w:pStyle w:val="TableParagraph"/>
              <w:ind w:left="35"/>
              <w:jc w:val="left"/>
              <w:rPr>
                <w:sz w:val="18"/>
              </w:rPr>
            </w:pPr>
            <w:r>
              <w:rPr>
                <w:spacing w:val="-2"/>
                <w:sz w:val="18"/>
              </w:rPr>
              <w:t>HAA5-Total</w:t>
            </w:r>
            <w:r>
              <w:rPr>
                <w:spacing w:val="8"/>
                <w:sz w:val="18"/>
              </w:rPr>
              <w:t xml:space="preserve"> </w:t>
            </w:r>
            <w:r>
              <w:rPr>
                <w:spacing w:val="-2"/>
                <w:sz w:val="18"/>
              </w:rPr>
              <w:t>haloacetic</w:t>
            </w:r>
            <w:r>
              <w:rPr>
                <w:spacing w:val="9"/>
                <w:sz w:val="18"/>
              </w:rPr>
              <w:t xml:space="preserve"> </w:t>
            </w:r>
            <w:r>
              <w:rPr>
                <w:spacing w:val="-2"/>
                <w:sz w:val="18"/>
              </w:rPr>
              <w:t>acids</w:t>
            </w:r>
          </w:p>
        </w:tc>
        <w:tc>
          <w:tcPr>
            <w:tcW w:w="811" w:type="dxa"/>
          </w:tcPr>
          <w:p w14:paraId="0866D12A" w14:textId="77777777" w:rsidR="0079020A" w:rsidRDefault="00EC7C8A">
            <w:pPr>
              <w:pStyle w:val="TableParagraph"/>
              <w:ind w:left="12"/>
              <w:rPr>
                <w:sz w:val="18"/>
              </w:rPr>
            </w:pPr>
            <w:r>
              <w:rPr>
                <w:spacing w:val="-5"/>
                <w:sz w:val="18"/>
              </w:rPr>
              <w:t>NO</w:t>
            </w:r>
          </w:p>
        </w:tc>
        <w:tc>
          <w:tcPr>
            <w:tcW w:w="991" w:type="dxa"/>
          </w:tcPr>
          <w:p w14:paraId="0866D12B" w14:textId="51C0994B" w:rsidR="0079020A" w:rsidRDefault="00EC7C8A">
            <w:pPr>
              <w:pStyle w:val="TableParagraph"/>
              <w:spacing w:before="13" w:line="168" w:lineRule="exact"/>
              <w:ind w:left="199" w:right="174" w:firstLine="88"/>
              <w:jc w:val="left"/>
              <w:rPr>
                <w:sz w:val="18"/>
              </w:rPr>
            </w:pPr>
            <w:r>
              <w:rPr>
                <w:spacing w:val="-4"/>
                <w:sz w:val="18"/>
              </w:rPr>
              <w:t>Range</w:t>
            </w:r>
            <w:r>
              <w:rPr>
                <w:sz w:val="18"/>
              </w:rPr>
              <w:t xml:space="preserve"> </w:t>
            </w:r>
            <w:r w:rsidR="00E273B5">
              <w:rPr>
                <w:spacing w:val="-4"/>
                <w:sz w:val="18"/>
              </w:rPr>
              <w:t>1.2-40.0</w:t>
            </w:r>
          </w:p>
        </w:tc>
        <w:tc>
          <w:tcPr>
            <w:tcW w:w="806" w:type="dxa"/>
          </w:tcPr>
          <w:p w14:paraId="0866D12C" w14:textId="2F12A3E3" w:rsidR="0079020A" w:rsidRDefault="002F6CF6">
            <w:pPr>
              <w:pStyle w:val="TableParagraph"/>
              <w:ind w:left="23" w:right="31"/>
              <w:rPr>
                <w:sz w:val="18"/>
              </w:rPr>
            </w:pPr>
            <w:r>
              <w:rPr>
                <w:spacing w:val="-4"/>
                <w:sz w:val="18"/>
              </w:rPr>
              <w:t>22.0</w:t>
            </w:r>
          </w:p>
        </w:tc>
        <w:tc>
          <w:tcPr>
            <w:tcW w:w="540" w:type="dxa"/>
          </w:tcPr>
          <w:p w14:paraId="0866D12D" w14:textId="77777777" w:rsidR="0079020A" w:rsidRDefault="00EC7C8A">
            <w:pPr>
              <w:pStyle w:val="TableParagraph"/>
              <w:ind w:left="18"/>
              <w:rPr>
                <w:sz w:val="18"/>
              </w:rPr>
            </w:pPr>
            <w:r>
              <w:rPr>
                <w:spacing w:val="-5"/>
                <w:sz w:val="18"/>
              </w:rPr>
              <w:t>ppb</w:t>
            </w:r>
          </w:p>
        </w:tc>
        <w:tc>
          <w:tcPr>
            <w:tcW w:w="718" w:type="dxa"/>
          </w:tcPr>
          <w:p w14:paraId="0866D12E" w14:textId="77777777" w:rsidR="0079020A" w:rsidRDefault="00EC7C8A">
            <w:pPr>
              <w:pStyle w:val="TableParagraph"/>
              <w:ind w:left="37"/>
              <w:rPr>
                <w:sz w:val="18"/>
              </w:rPr>
            </w:pPr>
            <w:r>
              <w:rPr>
                <w:spacing w:val="-10"/>
                <w:sz w:val="18"/>
              </w:rPr>
              <w:t>0</w:t>
            </w:r>
          </w:p>
        </w:tc>
        <w:tc>
          <w:tcPr>
            <w:tcW w:w="540" w:type="dxa"/>
          </w:tcPr>
          <w:p w14:paraId="0866D12F" w14:textId="77777777" w:rsidR="0079020A" w:rsidRDefault="00EC7C8A">
            <w:pPr>
              <w:pStyle w:val="TableParagraph"/>
              <w:ind w:left="26"/>
              <w:rPr>
                <w:sz w:val="18"/>
              </w:rPr>
            </w:pPr>
            <w:r>
              <w:rPr>
                <w:spacing w:val="-5"/>
                <w:sz w:val="18"/>
              </w:rPr>
              <w:t>60</w:t>
            </w:r>
          </w:p>
        </w:tc>
        <w:tc>
          <w:tcPr>
            <w:tcW w:w="3991" w:type="dxa"/>
          </w:tcPr>
          <w:p w14:paraId="0866D130" w14:textId="77777777" w:rsidR="0079020A" w:rsidRDefault="00EC7C8A">
            <w:pPr>
              <w:pStyle w:val="TableParagraph"/>
              <w:ind w:left="38"/>
              <w:jc w:val="left"/>
              <w:rPr>
                <w:sz w:val="18"/>
              </w:rPr>
            </w:pPr>
            <w:r>
              <w:rPr>
                <w:sz w:val="18"/>
              </w:rPr>
              <w:t>By-product</w:t>
            </w:r>
            <w:r>
              <w:rPr>
                <w:spacing w:val="-8"/>
                <w:sz w:val="18"/>
              </w:rPr>
              <w:t xml:space="preserve"> </w:t>
            </w:r>
            <w:r>
              <w:rPr>
                <w:sz w:val="18"/>
              </w:rPr>
              <w:t>of</w:t>
            </w:r>
            <w:r>
              <w:rPr>
                <w:spacing w:val="-8"/>
                <w:sz w:val="18"/>
              </w:rPr>
              <w:t xml:space="preserve"> </w:t>
            </w:r>
            <w:r>
              <w:rPr>
                <w:sz w:val="18"/>
              </w:rPr>
              <w:t>drinking</w:t>
            </w:r>
            <w:r>
              <w:rPr>
                <w:spacing w:val="-9"/>
                <w:sz w:val="18"/>
              </w:rPr>
              <w:t xml:space="preserve"> </w:t>
            </w:r>
            <w:r>
              <w:rPr>
                <w:sz w:val="18"/>
              </w:rPr>
              <w:t>water</w:t>
            </w:r>
            <w:r>
              <w:rPr>
                <w:spacing w:val="-6"/>
                <w:sz w:val="18"/>
              </w:rPr>
              <w:t xml:space="preserve"> </w:t>
            </w:r>
            <w:r>
              <w:rPr>
                <w:spacing w:val="-2"/>
                <w:sz w:val="18"/>
              </w:rPr>
              <w:t>chlorination</w:t>
            </w:r>
          </w:p>
        </w:tc>
      </w:tr>
      <w:tr w:rsidR="0079020A" w14:paraId="0866D139" w14:textId="77777777">
        <w:trPr>
          <w:trHeight w:val="215"/>
        </w:trPr>
        <w:tc>
          <w:tcPr>
            <w:tcW w:w="2964" w:type="dxa"/>
            <w:gridSpan w:val="2"/>
            <w:shd w:val="clear" w:color="auto" w:fill="D9D9D9"/>
          </w:tcPr>
          <w:p w14:paraId="0866D132" w14:textId="77777777" w:rsidR="0079020A" w:rsidRDefault="00EC7C8A">
            <w:pPr>
              <w:pStyle w:val="TableParagraph"/>
              <w:spacing w:line="186" w:lineRule="exact"/>
              <w:ind w:left="35"/>
              <w:jc w:val="left"/>
              <w:rPr>
                <w:b/>
                <w:sz w:val="18"/>
              </w:rPr>
            </w:pPr>
            <w:r>
              <w:rPr>
                <w:b/>
                <w:spacing w:val="-2"/>
                <w:sz w:val="18"/>
              </w:rPr>
              <w:t>Secondary</w:t>
            </w:r>
            <w:r>
              <w:rPr>
                <w:b/>
                <w:spacing w:val="-4"/>
                <w:sz w:val="18"/>
              </w:rPr>
              <w:t xml:space="preserve"> </w:t>
            </w:r>
            <w:r>
              <w:rPr>
                <w:b/>
                <w:spacing w:val="-2"/>
                <w:sz w:val="18"/>
              </w:rPr>
              <w:t>Contaminants</w:t>
            </w:r>
          </w:p>
        </w:tc>
        <w:tc>
          <w:tcPr>
            <w:tcW w:w="991" w:type="dxa"/>
            <w:shd w:val="clear" w:color="auto" w:fill="D9D9D9"/>
          </w:tcPr>
          <w:p w14:paraId="0866D133" w14:textId="77777777" w:rsidR="0079020A" w:rsidRDefault="0079020A">
            <w:pPr>
              <w:pStyle w:val="TableParagraph"/>
              <w:spacing w:line="240" w:lineRule="auto"/>
              <w:jc w:val="left"/>
              <w:rPr>
                <w:rFonts w:ascii="Times New Roman"/>
                <w:sz w:val="14"/>
              </w:rPr>
            </w:pPr>
          </w:p>
        </w:tc>
        <w:tc>
          <w:tcPr>
            <w:tcW w:w="806" w:type="dxa"/>
            <w:shd w:val="clear" w:color="auto" w:fill="D9D9D9"/>
          </w:tcPr>
          <w:p w14:paraId="0866D134" w14:textId="77777777" w:rsidR="0079020A" w:rsidRDefault="0079020A">
            <w:pPr>
              <w:pStyle w:val="TableParagraph"/>
              <w:spacing w:line="240" w:lineRule="auto"/>
              <w:jc w:val="left"/>
              <w:rPr>
                <w:rFonts w:ascii="Times New Roman"/>
                <w:sz w:val="14"/>
              </w:rPr>
            </w:pPr>
          </w:p>
        </w:tc>
        <w:tc>
          <w:tcPr>
            <w:tcW w:w="540" w:type="dxa"/>
            <w:shd w:val="clear" w:color="auto" w:fill="D9D9D9"/>
          </w:tcPr>
          <w:p w14:paraId="0866D135" w14:textId="77777777" w:rsidR="0079020A" w:rsidRDefault="0079020A">
            <w:pPr>
              <w:pStyle w:val="TableParagraph"/>
              <w:spacing w:line="240" w:lineRule="auto"/>
              <w:jc w:val="left"/>
              <w:rPr>
                <w:rFonts w:ascii="Times New Roman"/>
                <w:sz w:val="14"/>
              </w:rPr>
            </w:pPr>
          </w:p>
        </w:tc>
        <w:tc>
          <w:tcPr>
            <w:tcW w:w="718" w:type="dxa"/>
            <w:shd w:val="clear" w:color="auto" w:fill="D9D9D9"/>
          </w:tcPr>
          <w:p w14:paraId="0866D136" w14:textId="77777777" w:rsidR="0079020A" w:rsidRDefault="0079020A">
            <w:pPr>
              <w:pStyle w:val="TableParagraph"/>
              <w:spacing w:line="240" w:lineRule="auto"/>
              <w:jc w:val="left"/>
              <w:rPr>
                <w:rFonts w:ascii="Times New Roman"/>
                <w:sz w:val="14"/>
              </w:rPr>
            </w:pPr>
          </w:p>
        </w:tc>
        <w:tc>
          <w:tcPr>
            <w:tcW w:w="540" w:type="dxa"/>
            <w:shd w:val="clear" w:color="auto" w:fill="D9D9D9"/>
          </w:tcPr>
          <w:p w14:paraId="0866D137" w14:textId="77777777" w:rsidR="0079020A" w:rsidRDefault="0079020A">
            <w:pPr>
              <w:pStyle w:val="TableParagraph"/>
              <w:spacing w:line="240" w:lineRule="auto"/>
              <w:jc w:val="left"/>
              <w:rPr>
                <w:rFonts w:ascii="Times New Roman"/>
                <w:sz w:val="14"/>
              </w:rPr>
            </w:pPr>
          </w:p>
        </w:tc>
        <w:tc>
          <w:tcPr>
            <w:tcW w:w="3991" w:type="dxa"/>
            <w:shd w:val="clear" w:color="auto" w:fill="D9D9D9"/>
          </w:tcPr>
          <w:p w14:paraId="0866D138" w14:textId="77777777" w:rsidR="0079020A" w:rsidRDefault="0079020A">
            <w:pPr>
              <w:pStyle w:val="TableParagraph"/>
              <w:spacing w:line="240" w:lineRule="auto"/>
              <w:jc w:val="left"/>
              <w:rPr>
                <w:rFonts w:ascii="Times New Roman"/>
                <w:sz w:val="14"/>
              </w:rPr>
            </w:pPr>
          </w:p>
        </w:tc>
      </w:tr>
      <w:tr w:rsidR="0079020A" w14:paraId="0866D142" w14:textId="77777777">
        <w:trPr>
          <w:trHeight w:val="215"/>
        </w:trPr>
        <w:tc>
          <w:tcPr>
            <w:tcW w:w="2153" w:type="dxa"/>
          </w:tcPr>
          <w:p w14:paraId="0866D13A" w14:textId="77777777" w:rsidR="0079020A" w:rsidRDefault="00EC7C8A">
            <w:pPr>
              <w:pStyle w:val="TableParagraph"/>
              <w:spacing w:line="196" w:lineRule="exact"/>
              <w:ind w:left="35"/>
              <w:jc w:val="left"/>
              <w:rPr>
                <w:sz w:val="18"/>
              </w:rPr>
            </w:pPr>
            <w:r>
              <w:rPr>
                <w:spacing w:val="-2"/>
                <w:sz w:val="18"/>
              </w:rPr>
              <w:t>Aluminum</w:t>
            </w:r>
          </w:p>
        </w:tc>
        <w:tc>
          <w:tcPr>
            <w:tcW w:w="811" w:type="dxa"/>
          </w:tcPr>
          <w:p w14:paraId="0866D13B" w14:textId="77777777" w:rsidR="0079020A" w:rsidRDefault="00EC7C8A">
            <w:pPr>
              <w:pStyle w:val="TableParagraph"/>
              <w:spacing w:line="196" w:lineRule="exact"/>
              <w:ind w:left="12"/>
              <w:rPr>
                <w:sz w:val="18"/>
              </w:rPr>
            </w:pPr>
            <w:r>
              <w:rPr>
                <w:spacing w:val="-5"/>
                <w:sz w:val="18"/>
              </w:rPr>
              <w:t>NO</w:t>
            </w:r>
          </w:p>
        </w:tc>
        <w:tc>
          <w:tcPr>
            <w:tcW w:w="991" w:type="dxa"/>
            <w:shd w:val="clear" w:color="auto" w:fill="D9D9D9"/>
          </w:tcPr>
          <w:p w14:paraId="0866D13C" w14:textId="77777777" w:rsidR="0079020A" w:rsidRDefault="0079020A">
            <w:pPr>
              <w:pStyle w:val="TableParagraph"/>
              <w:spacing w:line="240" w:lineRule="auto"/>
              <w:jc w:val="left"/>
              <w:rPr>
                <w:rFonts w:ascii="Times New Roman"/>
                <w:sz w:val="14"/>
              </w:rPr>
            </w:pPr>
          </w:p>
        </w:tc>
        <w:tc>
          <w:tcPr>
            <w:tcW w:w="806" w:type="dxa"/>
          </w:tcPr>
          <w:p w14:paraId="0866D13D" w14:textId="38FE982A" w:rsidR="0079020A" w:rsidRDefault="00EC7C8A">
            <w:pPr>
              <w:pStyle w:val="TableParagraph"/>
              <w:spacing w:line="196" w:lineRule="exact"/>
              <w:ind w:left="28" w:right="8"/>
              <w:rPr>
                <w:sz w:val="18"/>
              </w:rPr>
            </w:pPr>
            <w:r>
              <w:rPr>
                <w:spacing w:val="-2"/>
                <w:sz w:val="18"/>
              </w:rPr>
              <w:t>0.0</w:t>
            </w:r>
            <w:r w:rsidR="00272A59">
              <w:rPr>
                <w:spacing w:val="-2"/>
                <w:sz w:val="18"/>
              </w:rPr>
              <w:t>3</w:t>
            </w:r>
            <w:r>
              <w:rPr>
                <w:spacing w:val="-2"/>
                <w:sz w:val="18"/>
              </w:rPr>
              <w:t>4</w:t>
            </w:r>
          </w:p>
        </w:tc>
        <w:tc>
          <w:tcPr>
            <w:tcW w:w="540" w:type="dxa"/>
          </w:tcPr>
          <w:p w14:paraId="0866D13E" w14:textId="77777777" w:rsidR="0079020A" w:rsidRDefault="00EC7C8A">
            <w:pPr>
              <w:pStyle w:val="TableParagraph"/>
              <w:spacing w:line="196" w:lineRule="exact"/>
              <w:ind w:left="15"/>
              <w:rPr>
                <w:sz w:val="18"/>
              </w:rPr>
            </w:pPr>
            <w:r>
              <w:rPr>
                <w:spacing w:val="-5"/>
                <w:sz w:val="18"/>
              </w:rPr>
              <w:t>ppm</w:t>
            </w:r>
          </w:p>
        </w:tc>
        <w:tc>
          <w:tcPr>
            <w:tcW w:w="718" w:type="dxa"/>
          </w:tcPr>
          <w:p w14:paraId="0866D13F" w14:textId="77777777" w:rsidR="0079020A" w:rsidRDefault="00EC7C8A">
            <w:pPr>
              <w:pStyle w:val="TableParagraph"/>
              <w:spacing w:line="196" w:lineRule="exact"/>
              <w:ind w:left="37" w:right="17"/>
              <w:rPr>
                <w:sz w:val="18"/>
              </w:rPr>
            </w:pPr>
            <w:r>
              <w:rPr>
                <w:spacing w:val="-4"/>
                <w:sz w:val="18"/>
              </w:rPr>
              <w:t>none</w:t>
            </w:r>
          </w:p>
        </w:tc>
        <w:tc>
          <w:tcPr>
            <w:tcW w:w="540" w:type="dxa"/>
          </w:tcPr>
          <w:p w14:paraId="0866D140" w14:textId="77777777" w:rsidR="0079020A" w:rsidRDefault="00EC7C8A">
            <w:pPr>
              <w:pStyle w:val="TableParagraph"/>
              <w:spacing w:line="196" w:lineRule="exact"/>
              <w:ind w:left="29"/>
              <w:rPr>
                <w:sz w:val="18"/>
              </w:rPr>
            </w:pPr>
            <w:r>
              <w:rPr>
                <w:spacing w:val="-5"/>
                <w:sz w:val="18"/>
              </w:rPr>
              <w:t>0.2</w:t>
            </w:r>
          </w:p>
        </w:tc>
        <w:tc>
          <w:tcPr>
            <w:tcW w:w="3991" w:type="dxa"/>
          </w:tcPr>
          <w:p w14:paraId="0866D141" w14:textId="77777777" w:rsidR="0079020A" w:rsidRDefault="00EC7C8A">
            <w:pPr>
              <w:pStyle w:val="TableParagraph"/>
              <w:spacing w:line="196" w:lineRule="exact"/>
              <w:ind w:left="38"/>
              <w:jc w:val="left"/>
              <w:rPr>
                <w:sz w:val="18"/>
              </w:rPr>
            </w:pPr>
            <w:r>
              <w:rPr>
                <w:sz w:val="18"/>
              </w:rPr>
              <w:t>Erosion;</w:t>
            </w:r>
            <w:r>
              <w:rPr>
                <w:spacing w:val="-10"/>
                <w:sz w:val="18"/>
              </w:rPr>
              <w:t xml:space="preserve"> </w:t>
            </w:r>
            <w:r>
              <w:rPr>
                <w:sz w:val="18"/>
              </w:rPr>
              <w:t>treatment</w:t>
            </w:r>
            <w:r>
              <w:rPr>
                <w:spacing w:val="-10"/>
                <w:sz w:val="18"/>
              </w:rPr>
              <w:t xml:space="preserve"> </w:t>
            </w:r>
            <w:r>
              <w:rPr>
                <w:sz w:val="18"/>
              </w:rPr>
              <w:t>with</w:t>
            </w:r>
            <w:r>
              <w:rPr>
                <w:spacing w:val="-7"/>
                <w:sz w:val="18"/>
              </w:rPr>
              <w:t xml:space="preserve"> </w:t>
            </w:r>
            <w:r>
              <w:rPr>
                <w:sz w:val="18"/>
              </w:rPr>
              <w:t>water</w:t>
            </w:r>
            <w:r>
              <w:rPr>
                <w:spacing w:val="-6"/>
                <w:sz w:val="18"/>
              </w:rPr>
              <w:t xml:space="preserve"> </w:t>
            </w:r>
            <w:r>
              <w:rPr>
                <w:spacing w:val="-2"/>
                <w:sz w:val="18"/>
              </w:rPr>
              <w:t>additives</w:t>
            </w:r>
          </w:p>
        </w:tc>
      </w:tr>
      <w:tr w:rsidR="0079020A" w14:paraId="0866D14B" w14:textId="77777777">
        <w:trPr>
          <w:trHeight w:val="215"/>
        </w:trPr>
        <w:tc>
          <w:tcPr>
            <w:tcW w:w="2153" w:type="dxa"/>
          </w:tcPr>
          <w:p w14:paraId="0866D143" w14:textId="77777777" w:rsidR="0079020A" w:rsidRDefault="00EC7C8A">
            <w:pPr>
              <w:pStyle w:val="TableParagraph"/>
              <w:spacing w:line="186" w:lineRule="exact"/>
              <w:ind w:left="35"/>
              <w:jc w:val="left"/>
              <w:rPr>
                <w:sz w:val="18"/>
              </w:rPr>
            </w:pPr>
            <w:r>
              <w:rPr>
                <w:spacing w:val="-2"/>
                <w:sz w:val="18"/>
              </w:rPr>
              <w:t>Chloride</w:t>
            </w:r>
          </w:p>
        </w:tc>
        <w:tc>
          <w:tcPr>
            <w:tcW w:w="811" w:type="dxa"/>
          </w:tcPr>
          <w:p w14:paraId="0866D144" w14:textId="77777777" w:rsidR="0079020A" w:rsidRDefault="00EC7C8A">
            <w:pPr>
              <w:pStyle w:val="TableParagraph"/>
              <w:spacing w:line="186" w:lineRule="exact"/>
              <w:ind w:left="12"/>
              <w:rPr>
                <w:sz w:val="18"/>
              </w:rPr>
            </w:pPr>
            <w:r>
              <w:rPr>
                <w:spacing w:val="-5"/>
                <w:sz w:val="18"/>
              </w:rPr>
              <w:t>NO</w:t>
            </w:r>
          </w:p>
        </w:tc>
        <w:tc>
          <w:tcPr>
            <w:tcW w:w="991" w:type="dxa"/>
            <w:shd w:val="clear" w:color="auto" w:fill="D9D9D9"/>
          </w:tcPr>
          <w:p w14:paraId="0866D145" w14:textId="77777777" w:rsidR="0079020A" w:rsidRDefault="0079020A">
            <w:pPr>
              <w:pStyle w:val="TableParagraph"/>
              <w:spacing w:line="240" w:lineRule="auto"/>
              <w:jc w:val="left"/>
              <w:rPr>
                <w:rFonts w:ascii="Times New Roman"/>
                <w:sz w:val="14"/>
              </w:rPr>
            </w:pPr>
          </w:p>
        </w:tc>
        <w:tc>
          <w:tcPr>
            <w:tcW w:w="806" w:type="dxa"/>
          </w:tcPr>
          <w:p w14:paraId="0866D146" w14:textId="7227F186" w:rsidR="0079020A" w:rsidRDefault="00EC7C8A">
            <w:pPr>
              <w:pStyle w:val="TableParagraph"/>
              <w:spacing w:line="186" w:lineRule="exact"/>
              <w:ind w:left="28" w:right="8"/>
              <w:rPr>
                <w:sz w:val="18"/>
              </w:rPr>
            </w:pPr>
            <w:r>
              <w:rPr>
                <w:spacing w:val="-2"/>
                <w:sz w:val="18"/>
              </w:rPr>
              <w:t>1</w:t>
            </w:r>
            <w:r w:rsidR="002F6CF6">
              <w:rPr>
                <w:spacing w:val="-2"/>
                <w:sz w:val="18"/>
              </w:rPr>
              <w:t>0.8</w:t>
            </w:r>
          </w:p>
        </w:tc>
        <w:tc>
          <w:tcPr>
            <w:tcW w:w="540" w:type="dxa"/>
          </w:tcPr>
          <w:p w14:paraId="0866D147" w14:textId="77777777" w:rsidR="0079020A" w:rsidRDefault="00EC7C8A">
            <w:pPr>
              <w:pStyle w:val="TableParagraph"/>
              <w:spacing w:line="186" w:lineRule="exact"/>
              <w:ind w:left="15"/>
              <w:rPr>
                <w:sz w:val="18"/>
              </w:rPr>
            </w:pPr>
            <w:r>
              <w:rPr>
                <w:spacing w:val="-5"/>
                <w:sz w:val="18"/>
              </w:rPr>
              <w:t>ppm</w:t>
            </w:r>
          </w:p>
        </w:tc>
        <w:tc>
          <w:tcPr>
            <w:tcW w:w="718" w:type="dxa"/>
          </w:tcPr>
          <w:p w14:paraId="0866D148" w14:textId="77777777" w:rsidR="0079020A" w:rsidRDefault="00EC7C8A">
            <w:pPr>
              <w:pStyle w:val="TableParagraph"/>
              <w:spacing w:line="186" w:lineRule="exact"/>
              <w:ind w:left="37" w:right="7"/>
              <w:rPr>
                <w:sz w:val="18"/>
              </w:rPr>
            </w:pPr>
            <w:r>
              <w:rPr>
                <w:spacing w:val="-5"/>
                <w:sz w:val="18"/>
              </w:rPr>
              <w:t>n/a</w:t>
            </w:r>
          </w:p>
        </w:tc>
        <w:tc>
          <w:tcPr>
            <w:tcW w:w="540" w:type="dxa"/>
          </w:tcPr>
          <w:p w14:paraId="0866D149" w14:textId="77777777" w:rsidR="0079020A" w:rsidRDefault="00EC7C8A">
            <w:pPr>
              <w:pStyle w:val="TableParagraph"/>
              <w:spacing w:line="186" w:lineRule="exact"/>
              <w:ind w:left="27"/>
              <w:rPr>
                <w:sz w:val="18"/>
              </w:rPr>
            </w:pPr>
            <w:r>
              <w:rPr>
                <w:spacing w:val="-5"/>
                <w:sz w:val="18"/>
              </w:rPr>
              <w:t>250</w:t>
            </w:r>
          </w:p>
        </w:tc>
        <w:tc>
          <w:tcPr>
            <w:tcW w:w="3991" w:type="dxa"/>
          </w:tcPr>
          <w:p w14:paraId="0866D14A" w14:textId="77777777" w:rsidR="0079020A" w:rsidRDefault="00EC7C8A">
            <w:pPr>
              <w:pStyle w:val="TableParagraph"/>
              <w:spacing w:line="186" w:lineRule="exact"/>
              <w:ind w:left="38"/>
              <w:jc w:val="left"/>
              <w:rPr>
                <w:sz w:val="18"/>
              </w:rPr>
            </w:pPr>
            <w:r>
              <w:rPr>
                <w:sz w:val="18"/>
              </w:rPr>
              <w:t>Naturally</w:t>
            </w:r>
            <w:r>
              <w:rPr>
                <w:spacing w:val="-8"/>
                <w:sz w:val="18"/>
              </w:rPr>
              <w:t xml:space="preserve"> </w:t>
            </w:r>
            <w:r>
              <w:rPr>
                <w:sz w:val="18"/>
              </w:rPr>
              <w:t>occurring</w:t>
            </w:r>
            <w:r>
              <w:rPr>
                <w:spacing w:val="-8"/>
                <w:sz w:val="18"/>
              </w:rPr>
              <w:t xml:space="preserve"> </w:t>
            </w:r>
            <w:r>
              <w:rPr>
                <w:sz w:val="18"/>
              </w:rPr>
              <w:t>in</w:t>
            </w:r>
            <w:r>
              <w:rPr>
                <w:spacing w:val="-8"/>
                <w:sz w:val="18"/>
              </w:rPr>
              <w:t xml:space="preserve"> </w:t>
            </w:r>
            <w:r>
              <w:rPr>
                <w:sz w:val="18"/>
              </w:rPr>
              <w:t>the</w:t>
            </w:r>
            <w:r>
              <w:rPr>
                <w:spacing w:val="-7"/>
                <w:sz w:val="18"/>
              </w:rPr>
              <w:t xml:space="preserve"> </w:t>
            </w:r>
            <w:r>
              <w:rPr>
                <w:sz w:val="18"/>
              </w:rPr>
              <w:t>environment</w:t>
            </w:r>
            <w:r>
              <w:rPr>
                <w:spacing w:val="-7"/>
                <w:sz w:val="18"/>
              </w:rPr>
              <w:t xml:space="preserve"> </w:t>
            </w:r>
            <w:r>
              <w:rPr>
                <w:sz w:val="18"/>
              </w:rPr>
              <w:t>or</w:t>
            </w:r>
            <w:r>
              <w:rPr>
                <w:spacing w:val="-6"/>
                <w:sz w:val="18"/>
              </w:rPr>
              <w:t xml:space="preserve"> </w:t>
            </w:r>
            <w:r>
              <w:rPr>
                <w:sz w:val="18"/>
              </w:rPr>
              <w:t>from</w:t>
            </w:r>
            <w:r>
              <w:rPr>
                <w:spacing w:val="-8"/>
                <w:sz w:val="18"/>
              </w:rPr>
              <w:t xml:space="preserve"> </w:t>
            </w:r>
            <w:r>
              <w:rPr>
                <w:spacing w:val="-2"/>
                <w:sz w:val="18"/>
              </w:rPr>
              <w:t>runoff</w:t>
            </w:r>
          </w:p>
        </w:tc>
      </w:tr>
      <w:tr w:rsidR="0079020A" w14:paraId="0866D154" w14:textId="77777777">
        <w:trPr>
          <w:trHeight w:val="215"/>
        </w:trPr>
        <w:tc>
          <w:tcPr>
            <w:tcW w:w="2153" w:type="dxa"/>
          </w:tcPr>
          <w:p w14:paraId="0866D14C" w14:textId="77777777" w:rsidR="0079020A" w:rsidRDefault="00EC7C8A">
            <w:pPr>
              <w:pStyle w:val="TableParagraph"/>
              <w:spacing w:line="186" w:lineRule="exact"/>
              <w:ind w:left="35"/>
              <w:jc w:val="left"/>
              <w:rPr>
                <w:sz w:val="18"/>
              </w:rPr>
            </w:pPr>
            <w:r>
              <w:rPr>
                <w:spacing w:val="-2"/>
                <w:sz w:val="18"/>
              </w:rPr>
              <w:t>Hardness</w:t>
            </w:r>
          </w:p>
        </w:tc>
        <w:tc>
          <w:tcPr>
            <w:tcW w:w="811" w:type="dxa"/>
          </w:tcPr>
          <w:p w14:paraId="0866D14D" w14:textId="77777777" w:rsidR="0079020A" w:rsidRDefault="00EC7C8A">
            <w:pPr>
              <w:pStyle w:val="TableParagraph"/>
              <w:spacing w:line="186" w:lineRule="exact"/>
              <w:ind w:left="12"/>
              <w:rPr>
                <w:sz w:val="18"/>
              </w:rPr>
            </w:pPr>
            <w:r>
              <w:rPr>
                <w:spacing w:val="-5"/>
                <w:sz w:val="18"/>
              </w:rPr>
              <w:t>NO</w:t>
            </w:r>
          </w:p>
        </w:tc>
        <w:tc>
          <w:tcPr>
            <w:tcW w:w="991" w:type="dxa"/>
            <w:shd w:val="clear" w:color="auto" w:fill="D9D9D9"/>
          </w:tcPr>
          <w:p w14:paraId="0866D14E" w14:textId="77777777" w:rsidR="0079020A" w:rsidRDefault="0079020A">
            <w:pPr>
              <w:pStyle w:val="TableParagraph"/>
              <w:spacing w:line="240" w:lineRule="auto"/>
              <w:jc w:val="left"/>
              <w:rPr>
                <w:rFonts w:ascii="Times New Roman"/>
                <w:sz w:val="14"/>
              </w:rPr>
            </w:pPr>
          </w:p>
        </w:tc>
        <w:tc>
          <w:tcPr>
            <w:tcW w:w="806" w:type="dxa"/>
          </w:tcPr>
          <w:p w14:paraId="0866D14F" w14:textId="7AE1ED50" w:rsidR="0079020A" w:rsidRDefault="002F6CF6">
            <w:pPr>
              <w:pStyle w:val="TableParagraph"/>
              <w:spacing w:line="186" w:lineRule="exact"/>
              <w:ind w:left="28" w:right="8"/>
              <w:rPr>
                <w:sz w:val="18"/>
              </w:rPr>
            </w:pPr>
            <w:r>
              <w:rPr>
                <w:spacing w:val="-2"/>
                <w:sz w:val="18"/>
              </w:rPr>
              <w:t>76.33</w:t>
            </w:r>
          </w:p>
        </w:tc>
        <w:tc>
          <w:tcPr>
            <w:tcW w:w="540" w:type="dxa"/>
          </w:tcPr>
          <w:p w14:paraId="0866D150" w14:textId="77777777" w:rsidR="0079020A" w:rsidRDefault="00EC7C8A">
            <w:pPr>
              <w:pStyle w:val="TableParagraph"/>
              <w:spacing w:line="186" w:lineRule="exact"/>
              <w:ind w:left="15"/>
              <w:rPr>
                <w:sz w:val="18"/>
              </w:rPr>
            </w:pPr>
            <w:r>
              <w:rPr>
                <w:spacing w:val="-5"/>
                <w:sz w:val="18"/>
              </w:rPr>
              <w:t>ppm</w:t>
            </w:r>
          </w:p>
        </w:tc>
        <w:tc>
          <w:tcPr>
            <w:tcW w:w="718" w:type="dxa"/>
          </w:tcPr>
          <w:p w14:paraId="0866D151" w14:textId="77777777" w:rsidR="0079020A" w:rsidRDefault="00EC7C8A">
            <w:pPr>
              <w:pStyle w:val="TableParagraph"/>
              <w:spacing w:line="186" w:lineRule="exact"/>
              <w:ind w:left="37" w:right="7"/>
              <w:rPr>
                <w:sz w:val="18"/>
              </w:rPr>
            </w:pPr>
            <w:r>
              <w:rPr>
                <w:spacing w:val="-5"/>
                <w:sz w:val="18"/>
              </w:rPr>
              <w:t>n/a</w:t>
            </w:r>
          </w:p>
        </w:tc>
        <w:tc>
          <w:tcPr>
            <w:tcW w:w="540" w:type="dxa"/>
          </w:tcPr>
          <w:p w14:paraId="0866D152" w14:textId="77777777" w:rsidR="0079020A" w:rsidRDefault="00EC7C8A">
            <w:pPr>
              <w:pStyle w:val="TableParagraph"/>
              <w:spacing w:line="186" w:lineRule="exact"/>
              <w:ind w:left="29"/>
              <w:rPr>
                <w:sz w:val="18"/>
              </w:rPr>
            </w:pPr>
            <w:r>
              <w:rPr>
                <w:spacing w:val="-5"/>
                <w:sz w:val="18"/>
              </w:rPr>
              <w:t>n/a</w:t>
            </w:r>
          </w:p>
        </w:tc>
        <w:tc>
          <w:tcPr>
            <w:tcW w:w="3991" w:type="dxa"/>
          </w:tcPr>
          <w:p w14:paraId="0866D153" w14:textId="77777777" w:rsidR="0079020A" w:rsidRDefault="00EC7C8A">
            <w:pPr>
              <w:pStyle w:val="TableParagraph"/>
              <w:spacing w:line="186" w:lineRule="exact"/>
              <w:ind w:left="38"/>
              <w:jc w:val="left"/>
              <w:rPr>
                <w:sz w:val="18"/>
              </w:rPr>
            </w:pPr>
            <w:r>
              <w:rPr>
                <w:sz w:val="18"/>
              </w:rPr>
              <w:t>Naturally</w:t>
            </w:r>
            <w:r>
              <w:rPr>
                <w:spacing w:val="-11"/>
                <w:sz w:val="18"/>
              </w:rPr>
              <w:t xml:space="preserve"> </w:t>
            </w:r>
            <w:r>
              <w:rPr>
                <w:sz w:val="18"/>
              </w:rPr>
              <w:t>occurring;</w:t>
            </w:r>
            <w:r>
              <w:rPr>
                <w:spacing w:val="-9"/>
                <w:sz w:val="18"/>
              </w:rPr>
              <w:t xml:space="preserve"> </w:t>
            </w:r>
            <w:r>
              <w:rPr>
                <w:sz w:val="18"/>
              </w:rPr>
              <w:t>treatment</w:t>
            </w:r>
            <w:r>
              <w:rPr>
                <w:spacing w:val="-9"/>
                <w:sz w:val="18"/>
              </w:rPr>
              <w:t xml:space="preserve"> </w:t>
            </w:r>
            <w:r>
              <w:rPr>
                <w:sz w:val="18"/>
              </w:rPr>
              <w:t>with</w:t>
            </w:r>
            <w:r>
              <w:rPr>
                <w:spacing w:val="-9"/>
                <w:sz w:val="18"/>
              </w:rPr>
              <w:t xml:space="preserve"> </w:t>
            </w:r>
            <w:r>
              <w:rPr>
                <w:sz w:val="18"/>
              </w:rPr>
              <w:t>water</w:t>
            </w:r>
            <w:r>
              <w:rPr>
                <w:spacing w:val="-7"/>
                <w:sz w:val="18"/>
              </w:rPr>
              <w:t xml:space="preserve"> </w:t>
            </w:r>
            <w:r>
              <w:rPr>
                <w:spacing w:val="-2"/>
                <w:sz w:val="18"/>
              </w:rPr>
              <w:t>additives</w:t>
            </w:r>
          </w:p>
        </w:tc>
      </w:tr>
      <w:tr w:rsidR="0079020A" w14:paraId="0866D15D" w14:textId="77777777">
        <w:trPr>
          <w:trHeight w:val="215"/>
        </w:trPr>
        <w:tc>
          <w:tcPr>
            <w:tcW w:w="2153" w:type="dxa"/>
          </w:tcPr>
          <w:p w14:paraId="0866D155" w14:textId="77777777" w:rsidR="0079020A" w:rsidRDefault="00EC7C8A">
            <w:pPr>
              <w:pStyle w:val="TableParagraph"/>
              <w:spacing w:line="196" w:lineRule="exact"/>
              <w:ind w:left="35"/>
              <w:jc w:val="left"/>
              <w:rPr>
                <w:sz w:val="18"/>
              </w:rPr>
            </w:pPr>
            <w:r>
              <w:rPr>
                <w:spacing w:val="-2"/>
                <w:sz w:val="18"/>
              </w:rPr>
              <w:t>Manganese</w:t>
            </w:r>
          </w:p>
        </w:tc>
        <w:tc>
          <w:tcPr>
            <w:tcW w:w="811" w:type="dxa"/>
          </w:tcPr>
          <w:p w14:paraId="0866D156" w14:textId="77777777" w:rsidR="0079020A" w:rsidRDefault="00EC7C8A">
            <w:pPr>
              <w:pStyle w:val="TableParagraph"/>
              <w:spacing w:line="196" w:lineRule="exact"/>
              <w:ind w:left="12"/>
              <w:rPr>
                <w:sz w:val="18"/>
              </w:rPr>
            </w:pPr>
            <w:r>
              <w:rPr>
                <w:spacing w:val="-5"/>
                <w:sz w:val="18"/>
              </w:rPr>
              <w:t>NO</w:t>
            </w:r>
          </w:p>
        </w:tc>
        <w:tc>
          <w:tcPr>
            <w:tcW w:w="991" w:type="dxa"/>
            <w:shd w:val="clear" w:color="auto" w:fill="D9D9D9"/>
          </w:tcPr>
          <w:p w14:paraId="0866D157" w14:textId="77777777" w:rsidR="0079020A" w:rsidRDefault="0079020A">
            <w:pPr>
              <w:pStyle w:val="TableParagraph"/>
              <w:spacing w:line="240" w:lineRule="auto"/>
              <w:jc w:val="left"/>
              <w:rPr>
                <w:rFonts w:ascii="Times New Roman"/>
                <w:sz w:val="14"/>
              </w:rPr>
            </w:pPr>
          </w:p>
        </w:tc>
        <w:tc>
          <w:tcPr>
            <w:tcW w:w="806" w:type="dxa"/>
          </w:tcPr>
          <w:p w14:paraId="0866D158" w14:textId="40B67BAA" w:rsidR="0079020A" w:rsidRDefault="00EC7C8A">
            <w:pPr>
              <w:pStyle w:val="TableParagraph"/>
              <w:spacing w:line="196" w:lineRule="exact"/>
              <w:ind w:left="31" w:right="8"/>
              <w:rPr>
                <w:sz w:val="18"/>
              </w:rPr>
            </w:pPr>
            <w:r>
              <w:rPr>
                <w:spacing w:val="-2"/>
                <w:sz w:val="18"/>
              </w:rPr>
              <w:t>0.00</w:t>
            </w:r>
            <w:r w:rsidR="002F6CF6">
              <w:rPr>
                <w:spacing w:val="-2"/>
                <w:sz w:val="18"/>
              </w:rPr>
              <w:t>2</w:t>
            </w:r>
          </w:p>
        </w:tc>
        <w:tc>
          <w:tcPr>
            <w:tcW w:w="540" w:type="dxa"/>
          </w:tcPr>
          <w:p w14:paraId="0866D159" w14:textId="77777777" w:rsidR="0079020A" w:rsidRDefault="00EC7C8A">
            <w:pPr>
              <w:pStyle w:val="TableParagraph"/>
              <w:spacing w:line="196" w:lineRule="exact"/>
              <w:ind w:left="15"/>
              <w:rPr>
                <w:sz w:val="18"/>
              </w:rPr>
            </w:pPr>
            <w:r>
              <w:rPr>
                <w:spacing w:val="-5"/>
                <w:sz w:val="18"/>
              </w:rPr>
              <w:t>ppm</w:t>
            </w:r>
          </w:p>
        </w:tc>
        <w:tc>
          <w:tcPr>
            <w:tcW w:w="718" w:type="dxa"/>
          </w:tcPr>
          <w:p w14:paraId="0866D15A" w14:textId="77777777" w:rsidR="0079020A" w:rsidRDefault="00EC7C8A">
            <w:pPr>
              <w:pStyle w:val="TableParagraph"/>
              <w:spacing w:line="196" w:lineRule="exact"/>
              <w:ind w:left="37" w:right="7"/>
              <w:rPr>
                <w:sz w:val="18"/>
              </w:rPr>
            </w:pPr>
            <w:r>
              <w:rPr>
                <w:spacing w:val="-5"/>
                <w:sz w:val="18"/>
              </w:rPr>
              <w:t>n/a</w:t>
            </w:r>
          </w:p>
        </w:tc>
        <w:tc>
          <w:tcPr>
            <w:tcW w:w="540" w:type="dxa"/>
          </w:tcPr>
          <w:p w14:paraId="0866D15B" w14:textId="77777777" w:rsidR="0079020A" w:rsidRDefault="00EC7C8A">
            <w:pPr>
              <w:pStyle w:val="TableParagraph"/>
              <w:spacing w:line="196" w:lineRule="exact"/>
              <w:ind w:left="22"/>
              <w:rPr>
                <w:sz w:val="18"/>
              </w:rPr>
            </w:pPr>
            <w:r>
              <w:rPr>
                <w:spacing w:val="-4"/>
                <w:sz w:val="18"/>
              </w:rPr>
              <w:t>0.05</w:t>
            </w:r>
          </w:p>
        </w:tc>
        <w:tc>
          <w:tcPr>
            <w:tcW w:w="3991" w:type="dxa"/>
          </w:tcPr>
          <w:p w14:paraId="0866D15C" w14:textId="77777777" w:rsidR="0079020A" w:rsidRDefault="00EC7C8A">
            <w:pPr>
              <w:pStyle w:val="TableParagraph"/>
              <w:spacing w:line="196" w:lineRule="exact"/>
              <w:ind w:left="38"/>
              <w:jc w:val="left"/>
              <w:rPr>
                <w:sz w:val="18"/>
              </w:rPr>
            </w:pPr>
            <w:r>
              <w:rPr>
                <w:sz w:val="18"/>
              </w:rPr>
              <w:t>Erosion</w:t>
            </w:r>
            <w:r>
              <w:rPr>
                <w:spacing w:val="-9"/>
                <w:sz w:val="18"/>
              </w:rPr>
              <w:t xml:space="preserve"> </w:t>
            </w:r>
            <w:r>
              <w:rPr>
                <w:sz w:val="18"/>
              </w:rPr>
              <w:t>of</w:t>
            </w:r>
            <w:r>
              <w:rPr>
                <w:spacing w:val="-8"/>
                <w:sz w:val="18"/>
              </w:rPr>
              <w:t xml:space="preserve"> </w:t>
            </w:r>
            <w:r>
              <w:rPr>
                <w:sz w:val="18"/>
              </w:rPr>
              <w:t>natural</w:t>
            </w:r>
            <w:r>
              <w:rPr>
                <w:spacing w:val="-6"/>
                <w:sz w:val="18"/>
              </w:rPr>
              <w:t xml:space="preserve"> </w:t>
            </w:r>
            <w:r>
              <w:rPr>
                <w:sz w:val="18"/>
              </w:rPr>
              <w:t>deposits;</w:t>
            </w:r>
            <w:r>
              <w:rPr>
                <w:spacing w:val="-8"/>
                <w:sz w:val="18"/>
              </w:rPr>
              <w:t xml:space="preserve"> </w:t>
            </w:r>
            <w:r>
              <w:rPr>
                <w:sz w:val="18"/>
              </w:rPr>
              <w:t>leaching</w:t>
            </w:r>
            <w:r>
              <w:rPr>
                <w:spacing w:val="-5"/>
                <w:sz w:val="18"/>
              </w:rPr>
              <w:t xml:space="preserve"> </w:t>
            </w:r>
            <w:r>
              <w:rPr>
                <w:sz w:val="18"/>
              </w:rPr>
              <w:t>from</w:t>
            </w:r>
            <w:r>
              <w:rPr>
                <w:spacing w:val="-8"/>
                <w:sz w:val="18"/>
              </w:rPr>
              <w:t xml:space="preserve"> </w:t>
            </w:r>
            <w:r>
              <w:rPr>
                <w:spacing w:val="-2"/>
                <w:sz w:val="18"/>
              </w:rPr>
              <w:t>pipes</w:t>
            </w:r>
          </w:p>
        </w:tc>
      </w:tr>
      <w:tr w:rsidR="0079020A" w14:paraId="0866D166" w14:textId="77777777">
        <w:trPr>
          <w:trHeight w:val="215"/>
        </w:trPr>
        <w:tc>
          <w:tcPr>
            <w:tcW w:w="2153" w:type="dxa"/>
          </w:tcPr>
          <w:p w14:paraId="0866D15E" w14:textId="77777777" w:rsidR="0079020A" w:rsidRDefault="00EC7C8A">
            <w:pPr>
              <w:pStyle w:val="TableParagraph"/>
              <w:spacing w:line="186" w:lineRule="exact"/>
              <w:ind w:left="35"/>
              <w:jc w:val="left"/>
              <w:rPr>
                <w:sz w:val="18"/>
              </w:rPr>
            </w:pPr>
            <w:r>
              <w:rPr>
                <w:spacing w:val="-5"/>
                <w:sz w:val="18"/>
              </w:rPr>
              <w:t>pH</w:t>
            </w:r>
          </w:p>
        </w:tc>
        <w:tc>
          <w:tcPr>
            <w:tcW w:w="811" w:type="dxa"/>
          </w:tcPr>
          <w:p w14:paraId="0866D15F" w14:textId="77777777" w:rsidR="0079020A" w:rsidRDefault="00EC7C8A">
            <w:pPr>
              <w:pStyle w:val="TableParagraph"/>
              <w:spacing w:line="186" w:lineRule="exact"/>
              <w:ind w:left="12"/>
              <w:rPr>
                <w:sz w:val="18"/>
              </w:rPr>
            </w:pPr>
            <w:r>
              <w:rPr>
                <w:spacing w:val="-5"/>
                <w:sz w:val="18"/>
              </w:rPr>
              <w:t>NO</w:t>
            </w:r>
          </w:p>
        </w:tc>
        <w:tc>
          <w:tcPr>
            <w:tcW w:w="991" w:type="dxa"/>
            <w:shd w:val="clear" w:color="auto" w:fill="D9D9D9"/>
          </w:tcPr>
          <w:p w14:paraId="0866D160" w14:textId="77777777" w:rsidR="0079020A" w:rsidRDefault="0079020A">
            <w:pPr>
              <w:pStyle w:val="TableParagraph"/>
              <w:spacing w:line="240" w:lineRule="auto"/>
              <w:jc w:val="left"/>
              <w:rPr>
                <w:rFonts w:ascii="Times New Roman"/>
                <w:sz w:val="14"/>
              </w:rPr>
            </w:pPr>
          </w:p>
        </w:tc>
        <w:tc>
          <w:tcPr>
            <w:tcW w:w="806" w:type="dxa"/>
          </w:tcPr>
          <w:p w14:paraId="0866D161" w14:textId="737AB024" w:rsidR="0079020A" w:rsidRDefault="00EC7C8A">
            <w:pPr>
              <w:pStyle w:val="TableParagraph"/>
              <w:spacing w:line="186" w:lineRule="exact"/>
              <w:ind w:left="30" w:right="8"/>
              <w:rPr>
                <w:sz w:val="18"/>
              </w:rPr>
            </w:pPr>
            <w:r>
              <w:rPr>
                <w:spacing w:val="-5"/>
                <w:sz w:val="18"/>
              </w:rPr>
              <w:t>7.</w:t>
            </w:r>
            <w:r w:rsidR="002F6CF6">
              <w:rPr>
                <w:spacing w:val="-5"/>
                <w:sz w:val="18"/>
              </w:rPr>
              <w:t>2</w:t>
            </w:r>
          </w:p>
        </w:tc>
        <w:tc>
          <w:tcPr>
            <w:tcW w:w="540" w:type="dxa"/>
          </w:tcPr>
          <w:p w14:paraId="0866D162" w14:textId="77777777" w:rsidR="0079020A" w:rsidRDefault="00EC7C8A">
            <w:pPr>
              <w:pStyle w:val="TableParagraph"/>
              <w:spacing w:line="186" w:lineRule="exact"/>
              <w:ind w:left="12"/>
              <w:rPr>
                <w:sz w:val="18"/>
              </w:rPr>
            </w:pPr>
            <w:r>
              <w:rPr>
                <w:spacing w:val="-4"/>
                <w:sz w:val="18"/>
              </w:rPr>
              <w:t>S.U.</w:t>
            </w:r>
          </w:p>
        </w:tc>
        <w:tc>
          <w:tcPr>
            <w:tcW w:w="718" w:type="dxa"/>
          </w:tcPr>
          <w:p w14:paraId="0866D163" w14:textId="77777777" w:rsidR="0079020A" w:rsidRDefault="00EC7C8A">
            <w:pPr>
              <w:pStyle w:val="TableParagraph"/>
              <w:spacing w:line="186" w:lineRule="exact"/>
              <w:ind w:left="37" w:right="7"/>
              <w:rPr>
                <w:sz w:val="18"/>
              </w:rPr>
            </w:pPr>
            <w:r>
              <w:rPr>
                <w:spacing w:val="-5"/>
                <w:sz w:val="18"/>
              </w:rPr>
              <w:t>n/a</w:t>
            </w:r>
          </w:p>
        </w:tc>
        <w:tc>
          <w:tcPr>
            <w:tcW w:w="540" w:type="dxa"/>
          </w:tcPr>
          <w:p w14:paraId="0866D164" w14:textId="77777777" w:rsidR="0079020A" w:rsidRDefault="00EC7C8A">
            <w:pPr>
              <w:pStyle w:val="TableParagraph"/>
              <w:spacing w:line="186" w:lineRule="exact"/>
              <w:ind w:left="29"/>
              <w:rPr>
                <w:sz w:val="18"/>
              </w:rPr>
            </w:pPr>
            <w:r>
              <w:rPr>
                <w:spacing w:val="-5"/>
                <w:sz w:val="18"/>
              </w:rPr>
              <w:t>n/a</w:t>
            </w:r>
          </w:p>
        </w:tc>
        <w:tc>
          <w:tcPr>
            <w:tcW w:w="3991" w:type="dxa"/>
          </w:tcPr>
          <w:p w14:paraId="0866D165" w14:textId="77777777" w:rsidR="0079020A" w:rsidRDefault="00EC7C8A">
            <w:pPr>
              <w:pStyle w:val="TableParagraph"/>
              <w:spacing w:line="186" w:lineRule="exact"/>
              <w:ind w:left="38"/>
              <w:jc w:val="left"/>
              <w:rPr>
                <w:sz w:val="18"/>
              </w:rPr>
            </w:pPr>
            <w:r>
              <w:rPr>
                <w:sz w:val="18"/>
              </w:rPr>
              <w:t>Erosion;</w:t>
            </w:r>
            <w:r>
              <w:rPr>
                <w:spacing w:val="-10"/>
                <w:sz w:val="18"/>
              </w:rPr>
              <w:t xml:space="preserve"> </w:t>
            </w:r>
            <w:r>
              <w:rPr>
                <w:sz w:val="18"/>
              </w:rPr>
              <w:t>treatment</w:t>
            </w:r>
            <w:r>
              <w:rPr>
                <w:spacing w:val="-10"/>
                <w:sz w:val="18"/>
              </w:rPr>
              <w:t xml:space="preserve"> </w:t>
            </w:r>
            <w:r>
              <w:rPr>
                <w:sz w:val="18"/>
              </w:rPr>
              <w:t>with</w:t>
            </w:r>
            <w:r>
              <w:rPr>
                <w:spacing w:val="-7"/>
                <w:sz w:val="18"/>
              </w:rPr>
              <w:t xml:space="preserve"> </w:t>
            </w:r>
            <w:r>
              <w:rPr>
                <w:sz w:val="18"/>
              </w:rPr>
              <w:t>water</w:t>
            </w:r>
            <w:r>
              <w:rPr>
                <w:spacing w:val="-6"/>
                <w:sz w:val="18"/>
              </w:rPr>
              <w:t xml:space="preserve"> </w:t>
            </w:r>
            <w:r>
              <w:rPr>
                <w:spacing w:val="-2"/>
                <w:sz w:val="18"/>
              </w:rPr>
              <w:t>additives</w:t>
            </w:r>
          </w:p>
        </w:tc>
      </w:tr>
      <w:tr w:rsidR="0079020A" w14:paraId="0866D16F" w14:textId="77777777">
        <w:trPr>
          <w:trHeight w:val="213"/>
        </w:trPr>
        <w:tc>
          <w:tcPr>
            <w:tcW w:w="2153" w:type="dxa"/>
          </w:tcPr>
          <w:p w14:paraId="0866D167" w14:textId="77777777" w:rsidR="0079020A" w:rsidRDefault="00EC7C8A">
            <w:pPr>
              <w:pStyle w:val="TableParagraph"/>
              <w:spacing w:line="186" w:lineRule="exact"/>
              <w:ind w:left="35"/>
              <w:jc w:val="left"/>
              <w:rPr>
                <w:sz w:val="18"/>
              </w:rPr>
            </w:pPr>
            <w:r>
              <w:rPr>
                <w:spacing w:val="-2"/>
                <w:sz w:val="18"/>
              </w:rPr>
              <w:t>Sodium</w:t>
            </w:r>
          </w:p>
        </w:tc>
        <w:tc>
          <w:tcPr>
            <w:tcW w:w="811" w:type="dxa"/>
          </w:tcPr>
          <w:p w14:paraId="0866D168" w14:textId="77777777" w:rsidR="0079020A" w:rsidRDefault="00EC7C8A">
            <w:pPr>
              <w:pStyle w:val="TableParagraph"/>
              <w:spacing w:line="186" w:lineRule="exact"/>
              <w:ind w:left="12"/>
              <w:rPr>
                <w:sz w:val="18"/>
              </w:rPr>
            </w:pPr>
            <w:r>
              <w:rPr>
                <w:spacing w:val="-5"/>
                <w:sz w:val="18"/>
              </w:rPr>
              <w:t>NO</w:t>
            </w:r>
          </w:p>
        </w:tc>
        <w:tc>
          <w:tcPr>
            <w:tcW w:w="991" w:type="dxa"/>
            <w:shd w:val="clear" w:color="auto" w:fill="D9D9D9"/>
          </w:tcPr>
          <w:p w14:paraId="0866D169" w14:textId="77777777" w:rsidR="0079020A" w:rsidRDefault="0079020A">
            <w:pPr>
              <w:pStyle w:val="TableParagraph"/>
              <w:spacing w:line="240" w:lineRule="auto"/>
              <w:jc w:val="left"/>
              <w:rPr>
                <w:rFonts w:ascii="Times New Roman"/>
                <w:sz w:val="14"/>
              </w:rPr>
            </w:pPr>
          </w:p>
        </w:tc>
        <w:tc>
          <w:tcPr>
            <w:tcW w:w="806" w:type="dxa"/>
          </w:tcPr>
          <w:p w14:paraId="0866D16A" w14:textId="3B0B5CB3" w:rsidR="0079020A" w:rsidRDefault="00EC7C8A">
            <w:pPr>
              <w:pStyle w:val="TableParagraph"/>
              <w:spacing w:line="186" w:lineRule="exact"/>
              <w:ind w:left="28" w:right="8"/>
              <w:rPr>
                <w:sz w:val="18"/>
              </w:rPr>
            </w:pPr>
            <w:r>
              <w:rPr>
                <w:spacing w:val="-5"/>
                <w:sz w:val="18"/>
              </w:rPr>
              <w:t>5.</w:t>
            </w:r>
            <w:r w:rsidR="002F6CF6">
              <w:rPr>
                <w:spacing w:val="-5"/>
                <w:sz w:val="18"/>
              </w:rPr>
              <w:t>3</w:t>
            </w:r>
          </w:p>
        </w:tc>
        <w:tc>
          <w:tcPr>
            <w:tcW w:w="540" w:type="dxa"/>
          </w:tcPr>
          <w:p w14:paraId="0866D16B" w14:textId="77777777" w:rsidR="0079020A" w:rsidRDefault="00EC7C8A">
            <w:pPr>
              <w:pStyle w:val="TableParagraph"/>
              <w:spacing w:line="186" w:lineRule="exact"/>
              <w:ind w:left="15"/>
              <w:rPr>
                <w:sz w:val="18"/>
              </w:rPr>
            </w:pPr>
            <w:r>
              <w:rPr>
                <w:spacing w:val="-5"/>
                <w:sz w:val="18"/>
              </w:rPr>
              <w:t>ppm</w:t>
            </w:r>
          </w:p>
        </w:tc>
        <w:tc>
          <w:tcPr>
            <w:tcW w:w="718" w:type="dxa"/>
          </w:tcPr>
          <w:p w14:paraId="0866D16C" w14:textId="77777777" w:rsidR="0079020A" w:rsidRDefault="00EC7C8A">
            <w:pPr>
              <w:pStyle w:val="TableParagraph"/>
              <w:spacing w:line="186" w:lineRule="exact"/>
              <w:ind w:left="37" w:right="7"/>
              <w:rPr>
                <w:sz w:val="18"/>
              </w:rPr>
            </w:pPr>
            <w:r>
              <w:rPr>
                <w:spacing w:val="-5"/>
                <w:sz w:val="18"/>
              </w:rPr>
              <w:t>n/a</w:t>
            </w:r>
          </w:p>
        </w:tc>
        <w:tc>
          <w:tcPr>
            <w:tcW w:w="540" w:type="dxa"/>
          </w:tcPr>
          <w:p w14:paraId="0866D16D" w14:textId="77777777" w:rsidR="0079020A" w:rsidRDefault="00EC7C8A">
            <w:pPr>
              <w:pStyle w:val="TableParagraph"/>
              <w:spacing w:line="186" w:lineRule="exact"/>
              <w:ind w:left="29"/>
              <w:rPr>
                <w:sz w:val="18"/>
              </w:rPr>
            </w:pPr>
            <w:r>
              <w:rPr>
                <w:spacing w:val="-5"/>
                <w:sz w:val="18"/>
              </w:rPr>
              <w:t>n/a</w:t>
            </w:r>
          </w:p>
        </w:tc>
        <w:tc>
          <w:tcPr>
            <w:tcW w:w="3991" w:type="dxa"/>
          </w:tcPr>
          <w:p w14:paraId="0866D16E" w14:textId="77777777" w:rsidR="0079020A" w:rsidRDefault="00EC7C8A">
            <w:pPr>
              <w:pStyle w:val="TableParagraph"/>
              <w:spacing w:line="186" w:lineRule="exact"/>
              <w:ind w:left="38"/>
              <w:jc w:val="left"/>
              <w:rPr>
                <w:sz w:val="18"/>
              </w:rPr>
            </w:pPr>
            <w:r>
              <w:rPr>
                <w:sz w:val="18"/>
              </w:rPr>
              <w:t>Naturally</w:t>
            </w:r>
            <w:r>
              <w:rPr>
                <w:spacing w:val="-8"/>
                <w:sz w:val="18"/>
              </w:rPr>
              <w:t xml:space="preserve"> </w:t>
            </w:r>
            <w:r>
              <w:rPr>
                <w:sz w:val="18"/>
              </w:rPr>
              <w:t>occurring</w:t>
            </w:r>
            <w:r>
              <w:rPr>
                <w:spacing w:val="-9"/>
                <w:sz w:val="18"/>
              </w:rPr>
              <w:t xml:space="preserve"> </w:t>
            </w:r>
            <w:r>
              <w:rPr>
                <w:sz w:val="18"/>
              </w:rPr>
              <w:t>in</w:t>
            </w:r>
            <w:r>
              <w:rPr>
                <w:spacing w:val="-8"/>
                <w:sz w:val="18"/>
              </w:rPr>
              <w:t xml:space="preserve"> </w:t>
            </w:r>
            <w:r>
              <w:rPr>
                <w:sz w:val="18"/>
              </w:rPr>
              <w:t>the</w:t>
            </w:r>
            <w:r>
              <w:rPr>
                <w:spacing w:val="-8"/>
                <w:sz w:val="18"/>
              </w:rPr>
              <w:t xml:space="preserve"> </w:t>
            </w:r>
            <w:r>
              <w:rPr>
                <w:spacing w:val="-2"/>
                <w:sz w:val="18"/>
              </w:rPr>
              <w:t>environment</w:t>
            </w:r>
          </w:p>
        </w:tc>
      </w:tr>
      <w:tr w:rsidR="0079020A" w14:paraId="0866D178" w14:textId="77777777">
        <w:trPr>
          <w:trHeight w:val="217"/>
        </w:trPr>
        <w:tc>
          <w:tcPr>
            <w:tcW w:w="2153" w:type="dxa"/>
          </w:tcPr>
          <w:p w14:paraId="0866D170" w14:textId="77777777" w:rsidR="0079020A" w:rsidRDefault="00EC7C8A">
            <w:pPr>
              <w:pStyle w:val="TableParagraph"/>
              <w:spacing w:before="1" w:line="196" w:lineRule="exact"/>
              <w:ind w:left="35"/>
              <w:jc w:val="left"/>
              <w:rPr>
                <w:sz w:val="18"/>
              </w:rPr>
            </w:pPr>
            <w:r>
              <w:rPr>
                <w:spacing w:val="-2"/>
                <w:sz w:val="18"/>
              </w:rPr>
              <w:t>Sulfate</w:t>
            </w:r>
          </w:p>
        </w:tc>
        <w:tc>
          <w:tcPr>
            <w:tcW w:w="811" w:type="dxa"/>
          </w:tcPr>
          <w:p w14:paraId="0866D171" w14:textId="77777777" w:rsidR="0079020A" w:rsidRDefault="00EC7C8A">
            <w:pPr>
              <w:pStyle w:val="TableParagraph"/>
              <w:spacing w:before="1" w:line="196" w:lineRule="exact"/>
              <w:ind w:left="12"/>
              <w:rPr>
                <w:sz w:val="18"/>
              </w:rPr>
            </w:pPr>
            <w:r>
              <w:rPr>
                <w:spacing w:val="-5"/>
                <w:sz w:val="18"/>
              </w:rPr>
              <w:t>NO</w:t>
            </w:r>
          </w:p>
        </w:tc>
        <w:tc>
          <w:tcPr>
            <w:tcW w:w="991" w:type="dxa"/>
            <w:shd w:val="clear" w:color="auto" w:fill="D9D9D9"/>
          </w:tcPr>
          <w:p w14:paraId="0866D172" w14:textId="77777777" w:rsidR="0079020A" w:rsidRDefault="0079020A">
            <w:pPr>
              <w:pStyle w:val="TableParagraph"/>
              <w:spacing w:line="240" w:lineRule="auto"/>
              <w:jc w:val="left"/>
              <w:rPr>
                <w:rFonts w:ascii="Times New Roman"/>
                <w:sz w:val="14"/>
              </w:rPr>
            </w:pPr>
          </w:p>
        </w:tc>
        <w:tc>
          <w:tcPr>
            <w:tcW w:w="806" w:type="dxa"/>
          </w:tcPr>
          <w:p w14:paraId="0866D173" w14:textId="77777777" w:rsidR="0079020A" w:rsidRDefault="00EC7C8A">
            <w:pPr>
              <w:pStyle w:val="TableParagraph"/>
              <w:spacing w:before="1" w:line="196" w:lineRule="exact"/>
              <w:ind w:left="30" w:right="8"/>
              <w:rPr>
                <w:sz w:val="18"/>
              </w:rPr>
            </w:pPr>
            <w:r>
              <w:rPr>
                <w:spacing w:val="-5"/>
                <w:sz w:val="18"/>
              </w:rPr>
              <w:t>4.4</w:t>
            </w:r>
          </w:p>
        </w:tc>
        <w:tc>
          <w:tcPr>
            <w:tcW w:w="540" w:type="dxa"/>
          </w:tcPr>
          <w:p w14:paraId="0866D174" w14:textId="77777777" w:rsidR="0079020A" w:rsidRDefault="00EC7C8A">
            <w:pPr>
              <w:pStyle w:val="TableParagraph"/>
              <w:spacing w:before="1" w:line="196" w:lineRule="exact"/>
              <w:ind w:left="15"/>
              <w:rPr>
                <w:sz w:val="18"/>
              </w:rPr>
            </w:pPr>
            <w:r>
              <w:rPr>
                <w:spacing w:val="-5"/>
                <w:sz w:val="18"/>
              </w:rPr>
              <w:t>ppm</w:t>
            </w:r>
          </w:p>
        </w:tc>
        <w:tc>
          <w:tcPr>
            <w:tcW w:w="718" w:type="dxa"/>
          </w:tcPr>
          <w:p w14:paraId="0866D175" w14:textId="77777777" w:rsidR="0079020A" w:rsidRDefault="00EC7C8A">
            <w:pPr>
              <w:pStyle w:val="TableParagraph"/>
              <w:spacing w:before="1" w:line="196" w:lineRule="exact"/>
              <w:ind w:left="37" w:right="7"/>
              <w:rPr>
                <w:sz w:val="18"/>
              </w:rPr>
            </w:pPr>
            <w:r>
              <w:rPr>
                <w:spacing w:val="-5"/>
                <w:sz w:val="18"/>
              </w:rPr>
              <w:t>n/a</w:t>
            </w:r>
          </w:p>
        </w:tc>
        <w:tc>
          <w:tcPr>
            <w:tcW w:w="540" w:type="dxa"/>
          </w:tcPr>
          <w:p w14:paraId="0866D176" w14:textId="77777777" w:rsidR="0079020A" w:rsidRDefault="00EC7C8A">
            <w:pPr>
              <w:pStyle w:val="TableParagraph"/>
              <w:spacing w:before="1" w:line="196" w:lineRule="exact"/>
              <w:ind w:left="27"/>
              <w:rPr>
                <w:sz w:val="18"/>
              </w:rPr>
            </w:pPr>
            <w:r>
              <w:rPr>
                <w:spacing w:val="-5"/>
                <w:sz w:val="18"/>
              </w:rPr>
              <w:t>250</w:t>
            </w:r>
          </w:p>
        </w:tc>
        <w:tc>
          <w:tcPr>
            <w:tcW w:w="3991" w:type="dxa"/>
          </w:tcPr>
          <w:p w14:paraId="0866D177" w14:textId="77777777" w:rsidR="0079020A" w:rsidRDefault="00EC7C8A">
            <w:pPr>
              <w:pStyle w:val="TableParagraph"/>
              <w:spacing w:before="1" w:line="196" w:lineRule="exact"/>
              <w:ind w:left="38"/>
              <w:jc w:val="left"/>
              <w:rPr>
                <w:sz w:val="18"/>
              </w:rPr>
            </w:pPr>
            <w:r>
              <w:rPr>
                <w:sz w:val="18"/>
              </w:rPr>
              <w:t>Naturally</w:t>
            </w:r>
            <w:r>
              <w:rPr>
                <w:spacing w:val="-8"/>
                <w:sz w:val="18"/>
              </w:rPr>
              <w:t xml:space="preserve"> </w:t>
            </w:r>
            <w:r>
              <w:rPr>
                <w:sz w:val="18"/>
              </w:rPr>
              <w:t>occurring</w:t>
            </w:r>
            <w:r>
              <w:rPr>
                <w:spacing w:val="-8"/>
                <w:sz w:val="18"/>
              </w:rPr>
              <w:t xml:space="preserve"> </w:t>
            </w:r>
            <w:r>
              <w:rPr>
                <w:sz w:val="18"/>
              </w:rPr>
              <w:t>in</w:t>
            </w:r>
            <w:r>
              <w:rPr>
                <w:spacing w:val="-8"/>
                <w:sz w:val="18"/>
              </w:rPr>
              <w:t xml:space="preserve"> </w:t>
            </w:r>
            <w:r>
              <w:rPr>
                <w:sz w:val="18"/>
              </w:rPr>
              <w:t>the</w:t>
            </w:r>
            <w:r>
              <w:rPr>
                <w:spacing w:val="-7"/>
                <w:sz w:val="18"/>
              </w:rPr>
              <w:t xml:space="preserve"> </w:t>
            </w:r>
            <w:r>
              <w:rPr>
                <w:sz w:val="18"/>
              </w:rPr>
              <w:t>environment</w:t>
            </w:r>
            <w:r>
              <w:rPr>
                <w:spacing w:val="-7"/>
                <w:sz w:val="18"/>
              </w:rPr>
              <w:t xml:space="preserve"> </w:t>
            </w:r>
            <w:r>
              <w:rPr>
                <w:sz w:val="18"/>
              </w:rPr>
              <w:t>or</w:t>
            </w:r>
            <w:r>
              <w:rPr>
                <w:spacing w:val="-6"/>
                <w:sz w:val="18"/>
              </w:rPr>
              <w:t xml:space="preserve"> </w:t>
            </w:r>
            <w:r>
              <w:rPr>
                <w:sz w:val="18"/>
              </w:rPr>
              <w:t>from</w:t>
            </w:r>
            <w:r>
              <w:rPr>
                <w:spacing w:val="-8"/>
                <w:sz w:val="18"/>
              </w:rPr>
              <w:t xml:space="preserve"> </w:t>
            </w:r>
            <w:r>
              <w:rPr>
                <w:spacing w:val="-2"/>
                <w:sz w:val="18"/>
              </w:rPr>
              <w:t>runoff</w:t>
            </w:r>
          </w:p>
        </w:tc>
      </w:tr>
      <w:tr w:rsidR="0079020A" w14:paraId="0866D181" w14:textId="77777777">
        <w:trPr>
          <w:trHeight w:val="213"/>
        </w:trPr>
        <w:tc>
          <w:tcPr>
            <w:tcW w:w="2153" w:type="dxa"/>
          </w:tcPr>
          <w:p w14:paraId="0866D179" w14:textId="77777777" w:rsidR="0079020A" w:rsidRDefault="00EC7C8A">
            <w:pPr>
              <w:pStyle w:val="TableParagraph"/>
              <w:spacing w:line="184" w:lineRule="exact"/>
              <w:ind w:left="35"/>
              <w:jc w:val="left"/>
              <w:rPr>
                <w:sz w:val="18"/>
              </w:rPr>
            </w:pPr>
            <w:r>
              <w:rPr>
                <w:sz w:val="18"/>
              </w:rPr>
              <w:t>Total</w:t>
            </w:r>
            <w:r>
              <w:rPr>
                <w:spacing w:val="-10"/>
                <w:sz w:val="18"/>
              </w:rPr>
              <w:t xml:space="preserve"> </w:t>
            </w:r>
            <w:r>
              <w:rPr>
                <w:sz w:val="18"/>
              </w:rPr>
              <w:t>Dissolved</w:t>
            </w:r>
            <w:r>
              <w:rPr>
                <w:spacing w:val="-10"/>
                <w:sz w:val="18"/>
              </w:rPr>
              <w:t xml:space="preserve"> </w:t>
            </w:r>
            <w:r>
              <w:rPr>
                <w:spacing w:val="-2"/>
                <w:sz w:val="18"/>
              </w:rPr>
              <w:t>Solids</w:t>
            </w:r>
          </w:p>
        </w:tc>
        <w:tc>
          <w:tcPr>
            <w:tcW w:w="811" w:type="dxa"/>
          </w:tcPr>
          <w:p w14:paraId="0866D17A" w14:textId="77777777" w:rsidR="0079020A" w:rsidRDefault="00EC7C8A">
            <w:pPr>
              <w:pStyle w:val="TableParagraph"/>
              <w:spacing w:line="184" w:lineRule="exact"/>
              <w:ind w:left="12"/>
              <w:rPr>
                <w:sz w:val="18"/>
              </w:rPr>
            </w:pPr>
            <w:r>
              <w:rPr>
                <w:spacing w:val="-5"/>
                <w:sz w:val="18"/>
              </w:rPr>
              <w:t>NO</w:t>
            </w:r>
          </w:p>
        </w:tc>
        <w:tc>
          <w:tcPr>
            <w:tcW w:w="991" w:type="dxa"/>
            <w:shd w:val="clear" w:color="auto" w:fill="D9D9D9"/>
          </w:tcPr>
          <w:p w14:paraId="0866D17B" w14:textId="77777777" w:rsidR="0079020A" w:rsidRDefault="0079020A">
            <w:pPr>
              <w:pStyle w:val="TableParagraph"/>
              <w:spacing w:line="240" w:lineRule="auto"/>
              <w:jc w:val="left"/>
              <w:rPr>
                <w:rFonts w:ascii="Times New Roman"/>
                <w:sz w:val="14"/>
              </w:rPr>
            </w:pPr>
          </w:p>
        </w:tc>
        <w:tc>
          <w:tcPr>
            <w:tcW w:w="806" w:type="dxa"/>
          </w:tcPr>
          <w:p w14:paraId="0866D17C" w14:textId="095EA8F2" w:rsidR="0079020A" w:rsidRDefault="000540A6">
            <w:pPr>
              <w:pStyle w:val="TableParagraph"/>
              <w:spacing w:line="184" w:lineRule="exact"/>
              <w:ind w:left="26" w:right="8"/>
              <w:rPr>
                <w:sz w:val="18"/>
              </w:rPr>
            </w:pPr>
            <w:r>
              <w:rPr>
                <w:spacing w:val="-2"/>
                <w:sz w:val="18"/>
              </w:rPr>
              <w:t>51.1</w:t>
            </w:r>
          </w:p>
        </w:tc>
        <w:tc>
          <w:tcPr>
            <w:tcW w:w="540" w:type="dxa"/>
          </w:tcPr>
          <w:p w14:paraId="0866D17D" w14:textId="77777777" w:rsidR="0079020A" w:rsidRDefault="00EC7C8A">
            <w:pPr>
              <w:pStyle w:val="TableParagraph"/>
              <w:spacing w:line="184" w:lineRule="exact"/>
              <w:ind w:left="15"/>
              <w:rPr>
                <w:sz w:val="18"/>
              </w:rPr>
            </w:pPr>
            <w:r>
              <w:rPr>
                <w:spacing w:val="-5"/>
                <w:sz w:val="18"/>
              </w:rPr>
              <w:t>ppm</w:t>
            </w:r>
          </w:p>
        </w:tc>
        <w:tc>
          <w:tcPr>
            <w:tcW w:w="718" w:type="dxa"/>
          </w:tcPr>
          <w:p w14:paraId="0866D17E" w14:textId="77777777" w:rsidR="0079020A" w:rsidRDefault="00EC7C8A">
            <w:pPr>
              <w:pStyle w:val="TableParagraph"/>
              <w:spacing w:line="184" w:lineRule="exact"/>
              <w:ind w:left="37" w:right="7"/>
              <w:rPr>
                <w:sz w:val="18"/>
              </w:rPr>
            </w:pPr>
            <w:r>
              <w:rPr>
                <w:spacing w:val="-5"/>
                <w:sz w:val="18"/>
              </w:rPr>
              <w:t>n/a</w:t>
            </w:r>
          </w:p>
        </w:tc>
        <w:tc>
          <w:tcPr>
            <w:tcW w:w="540" w:type="dxa"/>
          </w:tcPr>
          <w:p w14:paraId="0866D17F" w14:textId="77777777" w:rsidR="0079020A" w:rsidRDefault="00EC7C8A">
            <w:pPr>
              <w:pStyle w:val="TableParagraph"/>
              <w:spacing w:line="184" w:lineRule="exact"/>
              <w:ind w:left="27"/>
              <w:rPr>
                <w:sz w:val="18"/>
              </w:rPr>
            </w:pPr>
            <w:r>
              <w:rPr>
                <w:spacing w:val="-5"/>
                <w:sz w:val="18"/>
              </w:rPr>
              <w:t>500</w:t>
            </w:r>
          </w:p>
        </w:tc>
        <w:tc>
          <w:tcPr>
            <w:tcW w:w="3991" w:type="dxa"/>
          </w:tcPr>
          <w:p w14:paraId="0866D180" w14:textId="77777777" w:rsidR="0079020A" w:rsidRDefault="00EC7C8A">
            <w:pPr>
              <w:pStyle w:val="TableParagraph"/>
              <w:spacing w:line="184" w:lineRule="exact"/>
              <w:ind w:left="38"/>
              <w:jc w:val="left"/>
              <w:rPr>
                <w:sz w:val="18"/>
              </w:rPr>
            </w:pPr>
            <w:r>
              <w:rPr>
                <w:sz w:val="18"/>
              </w:rPr>
              <w:t>Naturally</w:t>
            </w:r>
            <w:r>
              <w:rPr>
                <w:spacing w:val="-8"/>
                <w:sz w:val="18"/>
              </w:rPr>
              <w:t xml:space="preserve"> </w:t>
            </w:r>
            <w:r>
              <w:rPr>
                <w:sz w:val="18"/>
              </w:rPr>
              <w:t>occurring</w:t>
            </w:r>
            <w:r>
              <w:rPr>
                <w:spacing w:val="-8"/>
                <w:sz w:val="18"/>
              </w:rPr>
              <w:t xml:space="preserve"> </w:t>
            </w:r>
            <w:r>
              <w:rPr>
                <w:sz w:val="18"/>
              </w:rPr>
              <w:t>in</w:t>
            </w:r>
            <w:r>
              <w:rPr>
                <w:spacing w:val="-8"/>
                <w:sz w:val="18"/>
              </w:rPr>
              <w:t xml:space="preserve"> </w:t>
            </w:r>
            <w:r>
              <w:rPr>
                <w:sz w:val="18"/>
              </w:rPr>
              <w:t>the</w:t>
            </w:r>
            <w:r>
              <w:rPr>
                <w:spacing w:val="-7"/>
                <w:sz w:val="18"/>
              </w:rPr>
              <w:t xml:space="preserve"> </w:t>
            </w:r>
            <w:r>
              <w:rPr>
                <w:sz w:val="18"/>
              </w:rPr>
              <w:t>environment</w:t>
            </w:r>
            <w:r>
              <w:rPr>
                <w:spacing w:val="-7"/>
                <w:sz w:val="18"/>
              </w:rPr>
              <w:t xml:space="preserve"> </w:t>
            </w:r>
            <w:r>
              <w:rPr>
                <w:sz w:val="18"/>
              </w:rPr>
              <w:t>or</w:t>
            </w:r>
            <w:r>
              <w:rPr>
                <w:spacing w:val="-6"/>
                <w:sz w:val="18"/>
              </w:rPr>
              <w:t xml:space="preserve"> </w:t>
            </w:r>
            <w:r>
              <w:rPr>
                <w:sz w:val="18"/>
              </w:rPr>
              <w:t>from</w:t>
            </w:r>
            <w:r>
              <w:rPr>
                <w:spacing w:val="-8"/>
                <w:sz w:val="18"/>
              </w:rPr>
              <w:t xml:space="preserve"> </w:t>
            </w:r>
            <w:r>
              <w:rPr>
                <w:spacing w:val="-2"/>
                <w:sz w:val="18"/>
              </w:rPr>
              <w:t>runoff</w:t>
            </w:r>
          </w:p>
        </w:tc>
      </w:tr>
      <w:tr w:rsidR="0079020A" w14:paraId="0866D189" w14:textId="77777777">
        <w:trPr>
          <w:trHeight w:val="215"/>
        </w:trPr>
        <w:tc>
          <w:tcPr>
            <w:tcW w:w="2964" w:type="dxa"/>
            <w:gridSpan w:val="2"/>
            <w:shd w:val="clear" w:color="auto" w:fill="D9D9D9"/>
          </w:tcPr>
          <w:p w14:paraId="0866D182" w14:textId="77777777" w:rsidR="0079020A" w:rsidRDefault="00EC7C8A">
            <w:pPr>
              <w:pStyle w:val="TableParagraph"/>
              <w:spacing w:line="186" w:lineRule="exact"/>
              <w:ind w:left="35"/>
              <w:jc w:val="left"/>
              <w:rPr>
                <w:b/>
                <w:sz w:val="18"/>
              </w:rPr>
            </w:pPr>
            <w:r>
              <w:rPr>
                <w:b/>
                <w:spacing w:val="-2"/>
                <w:sz w:val="18"/>
              </w:rPr>
              <w:t>DSE</w:t>
            </w:r>
            <w:r>
              <w:rPr>
                <w:b/>
                <w:spacing w:val="-1"/>
                <w:sz w:val="18"/>
              </w:rPr>
              <w:t xml:space="preserve"> </w:t>
            </w:r>
            <w:r>
              <w:rPr>
                <w:b/>
                <w:spacing w:val="-2"/>
                <w:sz w:val="18"/>
              </w:rPr>
              <w:t>Disinfection Byproducts</w:t>
            </w:r>
          </w:p>
        </w:tc>
        <w:tc>
          <w:tcPr>
            <w:tcW w:w="991" w:type="dxa"/>
            <w:shd w:val="clear" w:color="auto" w:fill="D9D9D9"/>
          </w:tcPr>
          <w:p w14:paraId="0866D183" w14:textId="77777777" w:rsidR="0079020A" w:rsidRDefault="0079020A">
            <w:pPr>
              <w:pStyle w:val="TableParagraph"/>
              <w:spacing w:line="240" w:lineRule="auto"/>
              <w:jc w:val="left"/>
              <w:rPr>
                <w:rFonts w:ascii="Times New Roman"/>
                <w:sz w:val="14"/>
              </w:rPr>
            </w:pPr>
          </w:p>
        </w:tc>
        <w:tc>
          <w:tcPr>
            <w:tcW w:w="806" w:type="dxa"/>
            <w:shd w:val="clear" w:color="auto" w:fill="D9D9D9"/>
          </w:tcPr>
          <w:p w14:paraId="0866D184" w14:textId="77777777" w:rsidR="0079020A" w:rsidRDefault="0079020A">
            <w:pPr>
              <w:pStyle w:val="TableParagraph"/>
              <w:spacing w:line="240" w:lineRule="auto"/>
              <w:jc w:val="left"/>
              <w:rPr>
                <w:rFonts w:ascii="Times New Roman"/>
                <w:sz w:val="14"/>
              </w:rPr>
            </w:pPr>
          </w:p>
        </w:tc>
        <w:tc>
          <w:tcPr>
            <w:tcW w:w="540" w:type="dxa"/>
            <w:shd w:val="clear" w:color="auto" w:fill="D9D9D9"/>
          </w:tcPr>
          <w:p w14:paraId="0866D185" w14:textId="77777777" w:rsidR="0079020A" w:rsidRDefault="0079020A">
            <w:pPr>
              <w:pStyle w:val="TableParagraph"/>
              <w:spacing w:line="240" w:lineRule="auto"/>
              <w:jc w:val="left"/>
              <w:rPr>
                <w:rFonts w:ascii="Times New Roman"/>
                <w:sz w:val="14"/>
              </w:rPr>
            </w:pPr>
          </w:p>
        </w:tc>
        <w:tc>
          <w:tcPr>
            <w:tcW w:w="718" w:type="dxa"/>
            <w:shd w:val="clear" w:color="auto" w:fill="D9D9D9"/>
          </w:tcPr>
          <w:p w14:paraId="0866D186" w14:textId="77777777" w:rsidR="0079020A" w:rsidRDefault="0079020A">
            <w:pPr>
              <w:pStyle w:val="TableParagraph"/>
              <w:spacing w:line="240" w:lineRule="auto"/>
              <w:jc w:val="left"/>
              <w:rPr>
                <w:rFonts w:ascii="Times New Roman"/>
                <w:sz w:val="14"/>
              </w:rPr>
            </w:pPr>
          </w:p>
        </w:tc>
        <w:tc>
          <w:tcPr>
            <w:tcW w:w="540" w:type="dxa"/>
            <w:shd w:val="clear" w:color="auto" w:fill="D9D9D9"/>
          </w:tcPr>
          <w:p w14:paraId="0866D187" w14:textId="77777777" w:rsidR="0079020A" w:rsidRDefault="0079020A">
            <w:pPr>
              <w:pStyle w:val="TableParagraph"/>
              <w:spacing w:line="240" w:lineRule="auto"/>
              <w:jc w:val="left"/>
              <w:rPr>
                <w:rFonts w:ascii="Times New Roman"/>
                <w:sz w:val="14"/>
              </w:rPr>
            </w:pPr>
          </w:p>
        </w:tc>
        <w:tc>
          <w:tcPr>
            <w:tcW w:w="3991" w:type="dxa"/>
            <w:shd w:val="clear" w:color="auto" w:fill="D9D9D9"/>
          </w:tcPr>
          <w:p w14:paraId="0866D188" w14:textId="77777777" w:rsidR="0079020A" w:rsidRDefault="0079020A">
            <w:pPr>
              <w:pStyle w:val="TableParagraph"/>
              <w:spacing w:line="240" w:lineRule="auto"/>
              <w:jc w:val="left"/>
              <w:rPr>
                <w:rFonts w:ascii="Times New Roman"/>
                <w:sz w:val="14"/>
              </w:rPr>
            </w:pPr>
          </w:p>
        </w:tc>
      </w:tr>
      <w:tr w:rsidR="0079020A" w14:paraId="0866D192" w14:textId="77777777">
        <w:trPr>
          <w:trHeight w:val="215"/>
        </w:trPr>
        <w:tc>
          <w:tcPr>
            <w:tcW w:w="2153" w:type="dxa"/>
          </w:tcPr>
          <w:p w14:paraId="0866D18A" w14:textId="77777777" w:rsidR="0079020A" w:rsidRDefault="00EC7C8A">
            <w:pPr>
              <w:pStyle w:val="TableParagraph"/>
              <w:spacing w:line="196" w:lineRule="exact"/>
              <w:ind w:left="35"/>
              <w:jc w:val="left"/>
              <w:rPr>
                <w:sz w:val="18"/>
              </w:rPr>
            </w:pPr>
            <w:r>
              <w:rPr>
                <w:sz w:val="18"/>
              </w:rPr>
              <w:t>TTHM-Total</w:t>
            </w:r>
            <w:r>
              <w:rPr>
                <w:spacing w:val="-10"/>
                <w:sz w:val="18"/>
              </w:rPr>
              <w:t xml:space="preserve"> </w:t>
            </w:r>
            <w:r>
              <w:rPr>
                <w:spacing w:val="-2"/>
                <w:sz w:val="18"/>
              </w:rPr>
              <w:t>trihalomethanes</w:t>
            </w:r>
          </w:p>
        </w:tc>
        <w:tc>
          <w:tcPr>
            <w:tcW w:w="811" w:type="dxa"/>
          </w:tcPr>
          <w:p w14:paraId="0866D18B" w14:textId="77777777" w:rsidR="0079020A" w:rsidRDefault="00EC7C8A">
            <w:pPr>
              <w:pStyle w:val="TableParagraph"/>
              <w:spacing w:line="196" w:lineRule="exact"/>
              <w:ind w:left="12"/>
              <w:rPr>
                <w:sz w:val="18"/>
              </w:rPr>
            </w:pPr>
            <w:r>
              <w:rPr>
                <w:spacing w:val="-5"/>
                <w:sz w:val="18"/>
              </w:rPr>
              <w:t>NO</w:t>
            </w:r>
          </w:p>
        </w:tc>
        <w:tc>
          <w:tcPr>
            <w:tcW w:w="991" w:type="dxa"/>
          </w:tcPr>
          <w:p w14:paraId="0866D18C" w14:textId="47BF1FB8" w:rsidR="0079020A" w:rsidRDefault="00EC7C8A">
            <w:pPr>
              <w:pStyle w:val="TableParagraph"/>
              <w:spacing w:line="196" w:lineRule="exact"/>
              <w:ind w:right="299"/>
              <w:jc w:val="right"/>
              <w:rPr>
                <w:sz w:val="18"/>
              </w:rPr>
            </w:pPr>
            <w:r>
              <w:rPr>
                <w:spacing w:val="-2"/>
                <w:sz w:val="18"/>
              </w:rPr>
              <w:t>23.42</w:t>
            </w:r>
          </w:p>
        </w:tc>
        <w:tc>
          <w:tcPr>
            <w:tcW w:w="806" w:type="dxa"/>
            <w:shd w:val="clear" w:color="auto" w:fill="D9D9D9"/>
          </w:tcPr>
          <w:p w14:paraId="0866D18D" w14:textId="77777777" w:rsidR="0079020A" w:rsidRDefault="0079020A">
            <w:pPr>
              <w:pStyle w:val="TableParagraph"/>
              <w:spacing w:line="240" w:lineRule="auto"/>
              <w:jc w:val="left"/>
              <w:rPr>
                <w:rFonts w:ascii="Times New Roman"/>
                <w:sz w:val="14"/>
              </w:rPr>
            </w:pPr>
          </w:p>
        </w:tc>
        <w:tc>
          <w:tcPr>
            <w:tcW w:w="540" w:type="dxa"/>
          </w:tcPr>
          <w:p w14:paraId="0866D18E" w14:textId="77777777" w:rsidR="0079020A" w:rsidRDefault="00EC7C8A">
            <w:pPr>
              <w:pStyle w:val="TableParagraph"/>
              <w:spacing w:line="196" w:lineRule="exact"/>
              <w:ind w:left="18"/>
              <w:rPr>
                <w:sz w:val="18"/>
              </w:rPr>
            </w:pPr>
            <w:r>
              <w:rPr>
                <w:spacing w:val="-5"/>
                <w:sz w:val="18"/>
              </w:rPr>
              <w:t>ppb</w:t>
            </w:r>
          </w:p>
        </w:tc>
        <w:tc>
          <w:tcPr>
            <w:tcW w:w="718" w:type="dxa"/>
            <w:shd w:val="clear" w:color="auto" w:fill="D9D9D9"/>
          </w:tcPr>
          <w:p w14:paraId="0866D18F" w14:textId="77777777" w:rsidR="0079020A" w:rsidRDefault="0079020A">
            <w:pPr>
              <w:pStyle w:val="TableParagraph"/>
              <w:spacing w:line="240" w:lineRule="auto"/>
              <w:jc w:val="left"/>
              <w:rPr>
                <w:rFonts w:ascii="Times New Roman"/>
                <w:sz w:val="14"/>
              </w:rPr>
            </w:pPr>
          </w:p>
        </w:tc>
        <w:tc>
          <w:tcPr>
            <w:tcW w:w="540" w:type="dxa"/>
            <w:shd w:val="clear" w:color="auto" w:fill="D9D9D9"/>
          </w:tcPr>
          <w:p w14:paraId="0866D190" w14:textId="77777777" w:rsidR="0079020A" w:rsidRDefault="0079020A">
            <w:pPr>
              <w:pStyle w:val="TableParagraph"/>
              <w:spacing w:line="240" w:lineRule="auto"/>
              <w:jc w:val="left"/>
              <w:rPr>
                <w:rFonts w:ascii="Times New Roman"/>
                <w:sz w:val="14"/>
              </w:rPr>
            </w:pPr>
          </w:p>
        </w:tc>
        <w:tc>
          <w:tcPr>
            <w:tcW w:w="3991" w:type="dxa"/>
          </w:tcPr>
          <w:p w14:paraId="0866D191" w14:textId="77777777" w:rsidR="0079020A" w:rsidRDefault="00EC7C8A">
            <w:pPr>
              <w:pStyle w:val="TableParagraph"/>
              <w:spacing w:line="196" w:lineRule="exact"/>
              <w:ind w:left="38"/>
              <w:jc w:val="left"/>
              <w:rPr>
                <w:sz w:val="18"/>
              </w:rPr>
            </w:pPr>
            <w:r>
              <w:rPr>
                <w:sz w:val="18"/>
              </w:rPr>
              <w:t>By-product</w:t>
            </w:r>
            <w:r>
              <w:rPr>
                <w:spacing w:val="-8"/>
                <w:sz w:val="18"/>
              </w:rPr>
              <w:t xml:space="preserve"> </w:t>
            </w:r>
            <w:r>
              <w:rPr>
                <w:sz w:val="18"/>
              </w:rPr>
              <w:t>of</w:t>
            </w:r>
            <w:r>
              <w:rPr>
                <w:spacing w:val="-8"/>
                <w:sz w:val="18"/>
              </w:rPr>
              <w:t xml:space="preserve"> </w:t>
            </w:r>
            <w:r>
              <w:rPr>
                <w:sz w:val="18"/>
              </w:rPr>
              <w:t>drinking</w:t>
            </w:r>
            <w:r>
              <w:rPr>
                <w:spacing w:val="-9"/>
                <w:sz w:val="18"/>
              </w:rPr>
              <w:t xml:space="preserve"> </w:t>
            </w:r>
            <w:r>
              <w:rPr>
                <w:sz w:val="18"/>
              </w:rPr>
              <w:t>water</w:t>
            </w:r>
            <w:r>
              <w:rPr>
                <w:spacing w:val="-6"/>
                <w:sz w:val="18"/>
              </w:rPr>
              <w:t xml:space="preserve"> </w:t>
            </w:r>
            <w:r>
              <w:rPr>
                <w:spacing w:val="-2"/>
                <w:sz w:val="18"/>
              </w:rPr>
              <w:t>chlorination</w:t>
            </w:r>
          </w:p>
        </w:tc>
      </w:tr>
      <w:tr w:rsidR="0079020A" w14:paraId="0866D19B" w14:textId="77777777">
        <w:trPr>
          <w:trHeight w:val="215"/>
        </w:trPr>
        <w:tc>
          <w:tcPr>
            <w:tcW w:w="2153" w:type="dxa"/>
          </w:tcPr>
          <w:p w14:paraId="0866D193" w14:textId="77777777" w:rsidR="0079020A" w:rsidRDefault="00EC7C8A">
            <w:pPr>
              <w:pStyle w:val="TableParagraph"/>
              <w:spacing w:line="186" w:lineRule="exact"/>
              <w:ind w:left="35"/>
              <w:jc w:val="left"/>
              <w:rPr>
                <w:sz w:val="18"/>
              </w:rPr>
            </w:pPr>
            <w:r>
              <w:rPr>
                <w:spacing w:val="-2"/>
                <w:sz w:val="18"/>
              </w:rPr>
              <w:t>HAA5-Total</w:t>
            </w:r>
            <w:r>
              <w:rPr>
                <w:spacing w:val="8"/>
                <w:sz w:val="18"/>
              </w:rPr>
              <w:t xml:space="preserve"> </w:t>
            </w:r>
            <w:r>
              <w:rPr>
                <w:spacing w:val="-2"/>
                <w:sz w:val="18"/>
              </w:rPr>
              <w:t>haloacetic</w:t>
            </w:r>
            <w:r>
              <w:rPr>
                <w:spacing w:val="9"/>
                <w:sz w:val="18"/>
              </w:rPr>
              <w:t xml:space="preserve"> </w:t>
            </w:r>
            <w:r>
              <w:rPr>
                <w:spacing w:val="-2"/>
                <w:sz w:val="18"/>
              </w:rPr>
              <w:t>acids</w:t>
            </w:r>
          </w:p>
        </w:tc>
        <w:tc>
          <w:tcPr>
            <w:tcW w:w="811" w:type="dxa"/>
          </w:tcPr>
          <w:p w14:paraId="0866D194" w14:textId="77777777" w:rsidR="0079020A" w:rsidRDefault="00EC7C8A">
            <w:pPr>
              <w:pStyle w:val="TableParagraph"/>
              <w:spacing w:line="186" w:lineRule="exact"/>
              <w:ind w:left="12" w:right="4"/>
              <w:rPr>
                <w:sz w:val="18"/>
              </w:rPr>
            </w:pPr>
            <w:r>
              <w:rPr>
                <w:spacing w:val="-5"/>
                <w:sz w:val="18"/>
              </w:rPr>
              <w:t>NO</w:t>
            </w:r>
          </w:p>
        </w:tc>
        <w:tc>
          <w:tcPr>
            <w:tcW w:w="991" w:type="dxa"/>
          </w:tcPr>
          <w:p w14:paraId="0866D195" w14:textId="022511DA" w:rsidR="0079020A" w:rsidRDefault="00EC7C8A">
            <w:pPr>
              <w:pStyle w:val="TableParagraph"/>
              <w:spacing w:line="186" w:lineRule="exact"/>
              <w:ind w:right="301"/>
              <w:jc w:val="right"/>
              <w:rPr>
                <w:sz w:val="18"/>
              </w:rPr>
            </w:pPr>
            <w:r>
              <w:rPr>
                <w:spacing w:val="-2"/>
                <w:sz w:val="18"/>
              </w:rPr>
              <w:t>17.66</w:t>
            </w:r>
          </w:p>
        </w:tc>
        <w:tc>
          <w:tcPr>
            <w:tcW w:w="806" w:type="dxa"/>
            <w:shd w:val="clear" w:color="auto" w:fill="D9D9D9"/>
          </w:tcPr>
          <w:p w14:paraId="0866D196" w14:textId="77777777" w:rsidR="0079020A" w:rsidRDefault="0079020A">
            <w:pPr>
              <w:pStyle w:val="TableParagraph"/>
              <w:spacing w:line="240" w:lineRule="auto"/>
              <w:jc w:val="left"/>
              <w:rPr>
                <w:rFonts w:ascii="Times New Roman"/>
                <w:sz w:val="14"/>
              </w:rPr>
            </w:pPr>
          </w:p>
        </w:tc>
        <w:tc>
          <w:tcPr>
            <w:tcW w:w="540" w:type="dxa"/>
          </w:tcPr>
          <w:p w14:paraId="0866D197" w14:textId="77777777" w:rsidR="0079020A" w:rsidRDefault="00EC7C8A">
            <w:pPr>
              <w:pStyle w:val="TableParagraph"/>
              <w:spacing w:line="186" w:lineRule="exact"/>
              <w:ind w:left="18"/>
              <w:rPr>
                <w:sz w:val="18"/>
              </w:rPr>
            </w:pPr>
            <w:r>
              <w:rPr>
                <w:spacing w:val="-5"/>
                <w:sz w:val="18"/>
              </w:rPr>
              <w:t>ppb</w:t>
            </w:r>
          </w:p>
        </w:tc>
        <w:tc>
          <w:tcPr>
            <w:tcW w:w="718" w:type="dxa"/>
            <w:shd w:val="clear" w:color="auto" w:fill="D9D9D9"/>
          </w:tcPr>
          <w:p w14:paraId="0866D198" w14:textId="77777777" w:rsidR="0079020A" w:rsidRDefault="0079020A">
            <w:pPr>
              <w:pStyle w:val="TableParagraph"/>
              <w:spacing w:line="240" w:lineRule="auto"/>
              <w:jc w:val="left"/>
              <w:rPr>
                <w:rFonts w:ascii="Times New Roman"/>
                <w:sz w:val="14"/>
              </w:rPr>
            </w:pPr>
          </w:p>
        </w:tc>
        <w:tc>
          <w:tcPr>
            <w:tcW w:w="540" w:type="dxa"/>
            <w:shd w:val="clear" w:color="auto" w:fill="D9D9D9"/>
          </w:tcPr>
          <w:p w14:paraId="0866D199" w14:textId="77777777" w:rsidR="0079020A" w:rsidRDefault="0079020A">
            <w:pPr>
              <w:pStyle w:val="TableParagraph"/>
              <w:spacing w:line="240" w:lineRule="auto"/>
              <w:jc w:val="left"/>
              <w:rPr>
                <w:rFonts w:ascii="Times New Roman"/>
                <w:sz w:val="14"/>
              </w:rPr>
            </w:pPr>
          </w:p>
        </w:tc>
        <w:tc>
          <w:tcPr>
            <w:tcW w:w="3991" w:type="dxa"/>
          </w:tcPr>
          <w:p w14:paraId="0866D19A" w14:textId="77777777" w:rsidR="0079020A" w:rsidRDefault="00EC7C8A">
            <w:pPr>
              <w:pStyle w:val="TableParagraph"/>
              <w:spacing w:line="186" w:lineRule="exact"/>
              <w:ind w:left="38"/>
              <w:jc w:val="left"/>
              <w:rPr>
                <w:sz w:val="18"/>
              </w:rPr>
            </w:pPr>
            <w:r>
              <w:rPr>
                <w:sz w:val="18"/>
              </w:rPr>
              <w:t>By-product</w:t>
            </w:r>
            <w:r>
              <w:rPr>
                <w:spacing w:val="-8"/>
                <w:sz w:val="18"/>
              </w:rPr>
              <w:t xml:space="preserve"> </w:t>
            </w:r>
            <w:r>
              <w:rPr>
                <w:sz w:val="18"/>
              </w:rPr>
              <w:t>of</w:t>
            </w:r>
            <w:r>
              <w:rPr>
                <w:spacing w:val="-8"/>
                <w:sz w:val="18"/>
              </w:rPr>
              <w:t xml:space="preserve"> </w:t>
            </w:r>
            <w:r>
              <w:rPr>
                <w:sz w:val="18"/>
              </w:rPr>
              <w:t>drinking</w:t>
            </w:r>
            <w:r>
              <w:rPr>
                <w:spacing w:val="-9"/>
                <w:sz w:val="18"/>
              </w:rPr>
              <w:t xml:space="preserve"> </w:t>
            </w:r>
            <w:r>
              <w:rPr>
                <w:sz w:val="18"/>
              </w:rPr>
              <w:t>water</w:t>
            </w:r>
            <w:r>
              <w:rPr>
                <w:spacing w:val="-6"/>
                <w:sz w:val="18"/>
              </w:rPr>
              <w:t xml:space="preserve"> </w:t>
            </w:r>
            <w:r>
              <w:rPr>
                <w:spacing w:val="-2"/>
                <w:sz w:val="18"/>
              </w:rPr>
              <w:t>chlorination</w:t>
            </w:r>
          </w:p>
        </w:tc>
      </w:tr>
    </w:tbl>
    <w:p w14:paraId="0866D19C" w14:textId="77777777" w:rsidR="0079020A" w:rsidRDefault="00EC7C8A">
      <w:pPr>
        <w:pStyle w:val="BodyText"/>
        <w:spacing w:before="25"/>
        <w:ind w:left="391"/>
      </w:pPr>
      <w:r>
        <w:rPr>
          <w:b/>
        </w:rPr>
        <w:t>*</w:t>
      </w:r>
      <w:r>
        <w:rPr>
          <w:b/>
          <w:spacing w:val="-9"/>
        </w:rPr>
        <w:t xml:space="preserve"> </w:t>
      </w:r>
      <w:r>
        <w:t>Figure</w:t>
      </w:r>
      <w:r>
        <w:rPr>
          <w:spacing w:val="-5"/>
        </w:rPr>
        <w:t xml:space="preserve"> </w:t>
      </w:r>
      <w:r>
        <w:t>shown</w:t>
      </w:r>
      <w:r>
        <w:rPr>
          <w:spacing w:val="-6"/>
        </w:rPr>
        <w:t xml:space="preserve"> </w:t>
      </w:r>
      <w:r>
        <w:t>is 90</w:t>
      </w:r>
      <w:r>
        <w:rPr>
          <w:position w:val="5"/>
          <w:sz w:val="12"/>
        </w:rPr>
        <w:t>th</w:t>
      </w:r>
      <w:r>
        <w:rPr>
          <w:spacing w:val="8"/>
          <w:position w:val="5"/>
          <w:sz w:val="12"/>
        </w:rPr>
        <w:t xml:space="preserve"> </w:t>
      </w:r>
      <w:r>
        <w:t>percentile</w:t>
      </w:r>
      <w:r>
        <w:rPr>
          <w:spacing w:val="-5"/>
        </w:rPr>
        <w:t xml:space="preserve"> </w:t>
      </w:r>
      <w:r>
        <w:t>and</w:t>
      </w:r>
      <w:r>
        <w:rPr>
          <w:spacing w:val="-3"/>
        </w:rPr>
        <w:t xml:space="preserve"> </w:t>
      </w:r>
      <w:r>
        <w:t>#</w:t>
      </w:r>
      <w:r>
        <w:rPr>
          <w:spacing w:val="-5"/>
        </w:rPr>
        <w:t xml:space="preserve"> </w:t>
      </w:r>
      <w:r>
        <w:t>of</w:t>
      </w:r>
      <w:r>
        <w:rPr>
          <w:spacing w:val="-5"/>
        </w:rPr>
        <w:t xml:space="preserve"> </w:t>
      </w:r>
      <w:r>
        <w:t>sites</w:t>
      </w:r>
      <w:r>
        <w:rPr>
          <w:spacing w:val="-5"/>
        </w:rPr>
        <w:t xml:space="preserve"> </w:t>
      </w:r>
      <w:r>
        <w:t>above</w:t>
      </w:r>
      <w:r>
        <w:rPr>
          <w:spacing w:val="-5"/>
        </w:rPr>
        <w:t xml:space="preserve"> </w:t>
      </w:r>
      <w:r>
        <w:t>the</w:t>
      </w:r>
      <w:r>
        <w:rPr>
          <w:spacing w:val="-5"/>
        </w:rPr>
        <w:t xml:space="preserve"> </w:t>
      </w:r>
      <w:r>
        <w:t>Action</w:t>
      </w:r>
      <w:r>
        <w:rPr>
          <w:spacing w:val="-6"/>
        </w:rPr>
        <w:t xml:space="preserve"> </w:t>
      </w:r>
      <w:r>
        <w:t>Level</w:t>
      </w:r>
      <w:r>
        <w:rPr>
          <w:spacing w:val="-4"/>
        </w:rPr>
        <w:t xml:space="preserve"> </w:t>
      </w:r>
      <w:r>
        <w:t>=</w:t>
      </w:r>
      <w:r>
        <w:rPr>
          <w:spacing w:val="-4"/>
        </w:rPr>
        <w:t xml:space="preserve"> </w:t>
      </w:r>
      <w:r>
        <w:rPr>
          <w:spacing w:val="-10"/>
        </w:rPr>
        <w:t>0</w:t>
      </w:r>
    </w:p>
    <w:p w14:paraId="0866D19D" w14:textId="77777777" w:rsidR="0079020A" w:rsidRDefault="0079020A">
      <w:pPr>
        <w:pStyle w:val="BodyText"/>
        <w:spacing w:before="24"/>
      </w:pPr>
    </w:p>
    <w:p w14:paraId="0866D19E" w14:textId="60161F23" w:rsidR="0079020A" w:rsidRDefault="00EC7C8A">
      <w:pPr>
        <w:pStyle w:val="Heading2"/>
        <w:ind w:left="3854"/>
        <w:jc w:val="left"/>
      </w:pPr>
      <w:r>
        <w:rPr>
          <w:spacing w:val="-2"/>
        </w:rPr>
        <w:t>Unregulated</w:t>
      </w:r>
      <w:r>
        <w:rPr>
          <w:spacing w:val="2"/>
        </w:rPr>
        <w:t xml:space="preserve"> </w:t>
      </w:r>
      <w:r>
        <w:rPr>
          <w:spacing w:val="-2"/>
        </w:rPr>
        <w:t>Contaminant</w:t>
      </w:r>
      <w:r>
        <w:rPr>
          <w:spacing w:val="10"/>
        </w:rPr>
        <w:t xml:space="preserve"> </w:t>
      </w:r>
      <w:r>
        <w:rPr>
          <w:spacing w:val="-2"/>
        </w:rPr>
        <w:t>Monitoring</w:t>
      </w:r>
      <w:r>
        <w:rPr>
          <w:spacing w:val="5"/>
        </w:rPr>
        <w:t xml:space="preserve"> </w:t>
      </w:r>
      <w:r>
        <w:rPr>
          <w:spacing w:val="-2"/>
        </w:rPr>
        <w:t>Rule</w:t>
      </w:r>
      <w:r>
        <w:rPr>
          <w:spacing w:val="9"/>
        </w:rPr>
        <w:t xml:space="preserve"> </w:t>
      </w:r>
      <w:r>
        <w:rPr>
          <w:spacing w:val="-2"/>
        </w:rPr>
        <w:t>(UCMR5)</w:t>
      </w:r>
      <w:r w:rsidR="00E96134">
        <w:rPr>
          <w:spacing w:val="-2"/>
        </w:rPr>
        <w:t xml:space="preserve"> West Lauderdale</w:t>
      </w:r>
    </w:p>
    <w:tbl>
      <w:tblPr>
        <w:tblW w:w="0" w:type="auto"/>
        <w:tblInd w:w="1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4"/>
        <w:gridCol w:w="1860"/>
        <w:gridCol w:w="718"/>
        <w:gridCol w:w="1464"/>
        <w:gridCol w:w="1860"/>
        <w:gridCol w:w="718"/>
      </w:tblGrid>
      <w:tr w:rsidR="0079020A" w14:paraId="0866D1AB" w14:textId="77777777">
        <w:trPr>
          <w:trHeight w:val="544"/>
        </w:trPr>
        <w:tc>
          <w:tcPr>
            <w:tcW w:w="1464" w:type="dxa"/>
            <w:shd w:val="clear" w:color="auto" w:fill="CDCDCD"/>
          </w:tcPr>
          <w:p w14:paraId="0866D19F" w14:textId="77777777" w:rsidR="0079020A" w:rsidRDefault="0079020A">
            <w:pPr>
              <w:pStyle w:val="TableParagraph"/>
              <w:spacing w:before="27" w:line="240" w:lineRule="auto"/>
              <w:jc w:val="left"/>
              <w:rPr>
                <w:b/>
                <w:sz w:val="18"/>
              </w:rPr>
            </w:pPr>
          </w:p>
          <w:p w14:paraId="0866D1A0" w14:textId="77777777" w:rsidR="0079020A" w:rsidRDefault="00EC7C8A">
            <w:pPr>
              <w:pStyle w:val="TableParagraph"/>
              <w:spacing w:line="240" w:lineRule="auto"/>
              <w:ind w:left="24" w:right="8"/>
              <w:rPr>
                <w:b/>
                <w:sz w:val="18"/>
              </w:rPr>
            </w:pPr>
            <w:r>
              <w:rPr>
                <w:b/>
                <w:spacing w:val="-2"/>
                <w:sz w:val="18"/>
              </w:rPr>
              <w:t>Contaminant</w:t>
            </w:r>
          </w:p>
        </w:tc>
        <w:tc>
          <w:tcPr>
            <w:tcW w:w="1860" w:type="dxa"/>
            <w:shd w:val="clear" w:color="auto" w:fill="CDCDCD"/>
          </w:tcPr>
          <w:p w14:paraId="0866D1A1" w14:textId="77777777" w:rsidR="0079020A" w:rsidRDefault="0079020A">
            <w:pPr>
              <w:pStyle w:val="TableParagraph"/>
              <w:spacing w:before="27" w:line="240" w:lineRule="auto"/>
              <w:jc w:val="left"/>
              <w:rPr>
                <w:b/>
                <w:sz w:val="18"/>
              </w:rPr>
            </w:pPr>
          </w:p>
          <w:p w14:paraId="0866D1A2" w14:textId="77777777" w:rsidR="0079020A" w:rsidRDefault="00EC7C8A">
            <w:pPr>
              <w:pStyle w:val="TableParagraph"/>
              <w:spacing w:line="240" w:lineRule="auto"/>
              <w:ind w:left="20"/>
              <w:rPr>
                <w:b/>
                <w:sz w:val="18"/>
              </w:rPr>
            </w:pPr>
            <w:r>
              <w:rPr>
                <w:b/>
                <w:sz w:val="18"/>
              </w:rPr>
              <w:t>Amount</w:t>
            </w:r>
            <w:r>
              <w:rPr>
                <w:b/>
                <w:spacing w:val="-5"/>
                <w:sz w:val="18"/>
              </w:rPr>
              <w:t xml:space="preserve"> </w:t>
            </w:r>
            <w:r>
              <w:rPr>
                <w:b/>
                <w:spacing w:val="-2"/>
                <w:sz w:val="18"/>
              </w:rPr>
              <w:t>Detected</w:t>
            </w:r>
          </w:p>
        </w:tc>
        <w:tc>
          <w:tcPr>
            <w:tcW w:w="718" w:type="dxa"/>
            <w:shd w:val="clear" w:color="auto" w:fill="CDCDCD"/>
          </w:tcPr>
          <w:p w14:paraId="0866D1A3" w14:textId="77777777" w:rsidR="0079020A" w:rsidRDefault="0079020A">
            <w:pPr>
              <w:pStyle w:val="TableParagraph"/>
              <w:spacing w:before="27" w:line="240" w:lineRule="auto"/>
              <w:jc w:val="left"/>
              <w:rPr>
                <w:b/>
                <w:sz w:val="18"/>
              </w:rPr>
            </w:pPr>
          </w:p>
          <w:p w14:paraId="0866D1A4" w14:textId="77777777" w:rsidR="0079020A" w:rsidRDefault="00EC7C8A">
            <w:pPr>
              <w:pStyle w:val="TableParagraph"/>
              <w:spacing w:line="240" w:lineRule="auto"/>
              <w:ind w:left="37" w:right="16"/>
              <w:rPr>
                <w:b/>
                <w:sz w:val="18"/>
              </w:rPr>
            </w:pPr>
            <w:r>
              <w:rPr>
                <w:b/>
                <w:spacing w:val="-2"/>
                <w:sz w:val="18"/>
              </w:rPr>
              <w:t>Units</w:t>
            </w:r>
          </w:p>
        </w:tc>
        <w:tc>
          <w:tcPr>
            <w:tcW w:w="1464" w:type="dxa"/>
            <w:shd w:val="clear" w:color="auto" w:fill="CDCDCD"/>
          </w:tcPr>
          <w:p w14:paraId="0866D1A5" w14:textId="77777777" w:rsidR="0079020A" w:rsidRDefault="0079020A">
            <w:pPr>
              <w:pStyle w:val="TableParagraph"/>
              <w:spacing w:before="27" w:line="240" w:lineRule="auto"/>
              <w:jc w:val="left"/>
              <w:rPr>
                <w:b/>
                <w:sz w:val="18"/>
              </w:rPr>
            </w:pPr>
          </w:p>
          <w:p w14:paraId="0866D1A6" w14:textId="77777777" w:rsidR="0079020A" w:rsidRDefault="00EC7C8A">
            <w:pPr>
              <w:pStyle w:val="TableParagraph"/>
              <w:spacing w:line="240" w:lineRule="auto"/>
              <w:ind w:left="24" w:right="9"/>
              <w:rPr>
                <w:b/>
                <w:sz w:val="18"/>
              </w:rPr>
            </w:pPr>
            <w:r>
              <w:rPr>
                <w:b/>
                <w:spacing w:val="-2"/>
                <w:sz w:val="18"/>
              </w:rPr>
              <w:t>Contaminant</w:t>
            </w:r>
          </w:p>
        </w:tc>
        <w:tc>
          <w:tcPr>
            <w:tcW w:w="1860" w:type="dxa"/>
            <w:shd w:val="clear" w:color="auto" w:fill="CDCDCD"/>
          </w:tcPr>
          <w:p w14:paraId="0866D1A7" w14:textId="77777777" w:rsidR="0079020A" w:rsidRDefault="0079020A">
            <w:pPr>
              <w:pStyle w:val="TableParagraph"/>
              <w:spacing w:before="27" w:line="240" w:lineRule="auto"/>
              <w:jc w:val="left"/>
              <w:rPr>
                <w:b/>
                <w:sz w:val="18"/>
              </w:rPr>
            </w:pPr>
          </w:p>
          <w:p w14:paraId="0866D1A8" w14:textId="77777777" w:rsidR="0079020A" w:rsidRDefault="00EC7C8A">
            <w:pPr>
              <w:pStyle w:val="TableParagraph"/>
              <w:spacing w:line="240" w:lineRule="auto"/>
              <w:ind w:left="20" w:right="6"/>
              <w:rPr>
                <w:b/>
                <w:sz w:val="18"/>
              </w:rPr>
            </w:pPr>
            <w:r>
              <w:rPr>
                <w:b/>
                <w:sz w:val="18"/>
              </w:rPr>
              <w:t>Amount</w:t>
            </w:r>
            <w:r>
              <w:rPr>
                <w:b/>
                <w:spacing w:val="-5"/>
                <w:sz w:val="18"/>
              </w:rPr>
              <w:t xml:space="preserve"> </w:t>
            </w:r>
            <w:r>
              <w:rPr>
                <w:b/>
                <w:spacing w:val="-2"/>
                <w:sz w:val="18"/>
              </w:rPr>
              <w:t>Detected</w:t>
            </w:r>
          </w:p>
        </w:tc>
        <w:tc>
          <w:tcPr>
            <w:tcW w:w="718" w:type="dxa"/>
            <w:shd w:val="clear" w:color="auto" w:fill="CDCDCD"/>
          </w:tcPr>
          <w:p w14:paraId="0866D1A9" w14:textId="77777777" w:rsidR="0079020A" w:rsidRDefault="0079020A">
            <w:pPr>
              <w:pStyle w:val="TableParagraph"/>
              <w:spacing w:before="27" w:line="240" w:lineRule="auto"/>
              <w:jc w:val="left"/>
              <w:rPr>
                <w:b/>
                <w:sz w:val="18"/>
              </w:rPr>
            </w:pPr>
          </w:p>
          <w:p w14:paraId="0866D1AA" w14:textId="77777777" w:rsidR="0079020A" w:rsidRDefault="00EC7C8A">
            <w:pPr>
              <w:pStyle w:val="TableParagraph"/>
              <w:spacing w:line="240" w:lineRule="auto"/>
              <w:ind w:left="37" w:right="17"/>
              <w:rPr>
                <w:b/>
                <w:sz w:val="18"/>
              </w:rPr>
            </w:pPr>
            <w:r>
              <w:rPr>
                <w:b/>
                <w:spacing w:val="-2"/>
                <w:sz w:val="18"/>
              </w:rPr>
              <w:t>Units</w:t>
            </w:r>
          </w:p>
        </w:tc>
      </w:tr>
      <w:tr w:rsidR="0079020A" w14:paraId="0866D1B2" w14:textId="77777777">
        <w:trPr>
          <w:trHeight w:val="278"/>
        </w:trPr>
        <w:tc>
          <w:tcPr>
            <w:tcW w:w="1464" w:type="dxa"/>
          </w:tcPr>
          <w:p w14:paraId="0866D1AC" w14:textId="77777777" w:rsidR="0079020A" w:rsidRDefault="00EC7C8A">
            <w:pPr>
              <w:pStyle w:val="TableParagraph"/>
              <w:spacing w:before="1" w:line="240" w:lineRule="auto"/>
              <w:ind w:left="24" w:right="5"/>
              <w:rPr>
                <w:sz w:val="18"/>
              </w:rPr>
            </w:pPr>
            <w:r>
              <w:rPr>
                <w:spacing w:val="-2"/>
                <w:sz w:val="18"/>
              </w:rPr>
              <w:t>PFTrDA</w:t>
            </w:r>
          </w:p>
        </w:tc>
        <w:tc>
          <w:tcPr>
            <w:tcW w:w="1860" w:type="dxa"/>
          </w:tcPr>
          <w:p w14:paraId="0866D1AD" w14:textId="77777777" w:rsidR="0079020A" w:rsidRDefault="00EC7C8A">
            <w:pPr>
              <w:pStyle w:val="TableParagraph"/>
              <w:spacing w:before="1" w:line="240" w:lineRule="auto"/>
              <w:ind w:left="20" w:right="8"/>
              <w:rPr>
                <w:sz w:val="18"/>
              </w:rPr>
            </w:pPr>
            <w:r>
              <w:rPr>
                <w:spacing w:val="-5"/>
                <w:sz w:val="18"/>
              </w:rPr>
              <w:t>ND</w:t>
            </w:r>
          </w:p>
        </w:tc>
        <w:tc>
          <w:tcPr>
            <w:tcW w:w="718" w:type="dxa"/>
          </w:tcPr>
          <w:p w14:paraId="0866D1AE" w14:textId="77777777" w:rsidR="0079020A" w:rsidRDefault="00EC7C8A">
            <w:pPr>
              <w:pStyle w:val="TableParagraph"/>
              <w:spacing w:before="1" w:line="240" w:lineRule="auto"/>
              <w:ind w:left="37" w:right="16"/>
              <w:rPr>
                <w:sz w:val="18"/>
              </w:rPr>
            </w:pPr>
            <w:r>
              <w:rPr>
                <w:spacing w:val="-5"/>
                <w:sz w:val="18"/>
              </w:rPr>
              <w:t>ppb</w:t>
            </w:r>
          </w:p>
        </w:tc>
        <w:tc>
          <w:tcPr>
            <w:tcW w:w="1464" w:type="dxa"/>
          </w:tcPr>
          <w:p w14:paraId="0866D1AF" w14:textId="77777777" w:rsidR="0079020A" w:rsidRDefault="00EC7C8A">
            <w:pPr>
              <w:pStyle w:val="TableParagraph"/>
              <w:spacing w:before="1" w:line="240" w:lineRule="auto"/>
              <w:ind w:left="24" w:right="8"/>
              <w:rPr>
                <w:sz w:val="18"/>
              </w:rPr>
            </w:pPr>
            <w:r>
              <w:rPr>
                <w:spacing w:val="-2"/>
                <w:sz w:val="18"/>
              </w:rPr>
              <w:t>PFHxA</w:t>
            </w:r>
          </w:p>
        </w:tc>
        <w:tc>
          <w:tcPr>
            <w:tcW w:w="1860" w:type="dxa"/>
          </w:tcPr>
          <w:p w14:paraId="0866D1B0" w14:textId="77777777" w:rsidR="0079020A" w:rsidRDefault="00EC7C8A">
            <w:pPr>
              <w:pStyle w:val="TableParagraph"/>
              <w:spacing w:before="1" w:line="240" w:lineRule="auto"/>
              <w:ind w:left="20" w:right="4"/>
              <w:rPr>
                <w:sz w:val="18"/>
              </w:rPr>
            </w:pPr>
            <w:r>
              <w:rPr>
                <w:spacing w:val="-2"/>
                <w:sz w:val="18"/>
              </w:rPr>
              <w:t>0.0032</w:t>
            </w:r>
          </w:p>
        </w:tc>
        <w:tc>
          <w:tcPr>
            <w:tcW w:w="718" w:type="dxa"/>
          </w:tcPr>
          <w:p w14:paraId="0866D1B1" w14:textId="77777777" w:rsidR="0079020A" w:rsidRDefault="00EC7C8A">
            <w:pPr>
              <w:pStyle w:val="TableParagraph"/>
              <w:spacing w:before="1" w:line="240" w:lineRule="auto"/>
              <w:ind w:left="37" w:right="17"/>
              <w:rPr>
                <w:sz w:val="18"/>
              </w:rPr>
            </w:pPr>
            <w:r>
              <w:rPr>
                <w:spacing w:val="-5"/>
                <w:sz w:val="18"/>
              </w:rPr>
              <w:t>ppb</w:t>
            </w:r>
          </w:p>
        </w:tc>
      </w:tr>
      <w:tr w:rsidR="0079020A" w14:paraId="0866D1B9" w14:textId="77777777">
        <w:trPr>
          <w:trHeight w:val="277"/>
        </w:trPr>
        <w:tc>
          <w:tcPr>
            <w:tcW w:w="1464" w:type="dxa"/>
          </w:tcPr>
          <w:p w14:paraId="0866D1B3" w14:textId="77777777" w:rsidR="0079020A" w:rsidRDefault="00EC7C8A">
            <w:pPr>
              <w:pStyle w:val="TableParagraph"/>
              <w:ind w:left="24" w:right="8"/>
              <w:rPr>
                <w:sz w:val="18"/>
              </w:rPr>
            </w:pPr>
            <w:r>
              <w:rPr>
                <w:spacing w:val="-2"/>
                <w:sz w:val="18"/>
              </w:rPr>
              <w:t>NETFOSAA</w:t>
            </w:r>
          </w:p>
        </w:tc>
        <w:tc>
          <w:tcPr>
            <w:tcW w:w="1860" w:type="dxa"/>
          </w:tcPr>
          <w:p w14:paraId="0866D1B4" w14:textId="77777777" w:rsidR="0079020A" w:rsidRDefault="00EC7C8A">
            <w:pPr>
              <w:pStyle w:val="TableParagraph"/>
              <w:ind w:left="20" w:right="8"/>
              <w:rPr>
                <w:sz w:val="18"/>
              </w:rPr>
            </w:pPr>
            <w:r>
              <w:rPr>
                <w:spacing w:val="-5"/>
                <w:sz w:val="18"/>
              </w:rPr>
              <w:t>ND</w:t>
            </w:r>
          </w:p>
        </w:tc>
        <w:tc>
          <w:tcPr>
            <w:tcW w:w="718" w:type="dxa"/>
          </w:tcPr>
          <w:p w14:paraId="0866D1B5" w14:textId="77777777" w:rsidR="0079020A" w:rsidRDefault="00EC7C8A">
            <w:pPr>
              <w:pStyle w:val="TableParagraph"/>
              <w:ind w:left="37" w:right="16"/>
              <w:rPr>
                <w:sz w:val="18"/>
              </w:rPr>
            </w:pPr>
            <w:r>
              <w:rPr>
                <w:spacing w:val="-5"/>
                <w:sz w:val="18"/>
              </w:rPr>
              <w:t>ppb</w:t>
            </w:r>
          </w:p>
        </w:tc>
        <w:tc>
          <w:tcPr>
            <w:tcW w:w="1464" w:type="dxa"/>
          </w:tcPr>
          <w:p w14:paraId="0866D1B6" w14:textId="77777777" w:rsidR="0079020A" w:rsidRDefault="00EC7C8A">
            <w:pPr>
              <w:pStyle w:val="TableParagraph"/>
              <w:ind w:left="24" w:right="8"/>
              <w:rPr>
                <w:sz w:val="18"/>
              </w:rPr>
            </w:pPr>
            <w:r>
              <w:rPr>
                <w:spacing w:val="-2"/>
                <w:sz w:val="18"/>
              </w:rPr>
              <w:t>ADONA</w:t>
            </w:r>
          </w:p>
        </w:tc>
        <w:tc>
          <w:tcPr>
            <w:tcW w:w="1860" w:type="dxa"/>
          </w:tcPr>
          <w:p w14:paraId="0866D1B7" w14:textId="77777777" w:rsidR="0079020A" w:rsidRDefault="00EC7C8A">
            <w:pPr>
              <w:pStyle w:val="TableParagraph"/>
              <w:ind w:left="20" w:right="9"/>
              <w:rPr>
                <w:sz w:val="18"/>
              </w:rPr>
            </w:pPr>
            <w:r>
              <w:rPr>
                <w:spacing w:val="-5"/>
                <w:sz w:val="18"/>
              </w:rPr>
              <w:t>ND</w:t>
            </w:r>
          </w:p>
        </w:tc>
        <w:tc>
          <w:tcPr>
            <w:tcW w:w="718" w:type="dxa"/>
          </w:tcPr>
          <w:p w14:paraId="0866D1B8" w14:textId="77777777" w:rsidR="0079020A" w:rsidRDefault="00EC7C8A">
            <w:pPr>
              <w:pStyle w:val="TableParagraph"/>
              <w:ind w:left="37" w:right="17"/>
              <w:rPr>
                <w:sz w:val="18"/>
              </w:rPr>
            </w:pPr>
            <w:r>
              <w:rPr>
                <w:spacing w:val="-5"/>
                <w:sz w:val="18"/>
              </w:rPr>
              <w:t>ppb</w:t>
            </w:r>
          </w:p>
        </w:tc>
      </w:tr>
      <w:tr w:rsidR="0079020A" w14:paraId="0866D1C0" w14:textId="77777777">
        <w:trPr>
          <w:trHeight w:val="277"/>
        </w:trPr>
        <w:tc>
          <w:tcPr>
            <w:tcW w:w="1464" w:type="dxa"/>
          </w:tcPr>
          <w:p w14:paraId="0866D1BA" w14:textId="77777777" w:rsidR="0079020A" w:rsidRDefault="00EC7C8A">
            <w:pPr>
              <w:pStyle w:val="TableParagraph"/>
              <w:ind w:left="24" w:right="5"/>
              <w:rPr>
                <w:sz w:val="18"/>
              </w:rPr>
            </w:pPr>
            <w:r>
              <w:rPr>
                <w:spacing w:val="-2"/>
                <w:sz w:val="18"/>
              </w:rPr>
              <w:t>NMEFOSAA</w:t>
            </w:r>
          </w:p>
        </w:tc>
        <w:tc>
          <w:tcPr>
            <w:tcW w:w="1860" w:type="dxa"/>
          </w:tcPr>
          <w:p w14:paraId="0866D1BB" w14:textId="77777777" w:rsidR="0079020A" w:rsidRDefault="00EC7C8A">
            <w:pPr>
              <w:pStyle w:val="TableParagraph"/>
              <w:ind w:left="20" w:right="8"/>
              <w:rPr>
                <w:sz w:val="18"/>
              </w:rPr>
            </w:pPr>
            <w:r>
              <w:rPr>
                <w:spacing w:val="-5"/>
                <w:sz w:val="18"/>
              </w:rPr>
              <w:t>ND</w:t>
            </w:r>
          </w:p>
        </w:tc>
        <w:tc>
          <w:tcPr>
            <w:tcW w:w="718" w:type="dxa"/>
          </w:tcPr>
          <w:p w14:paraId="0866D1BC" w14:textId="77777777" w:rsidR="0079020A" w:rsidRDefault="00EC7C8A">
            <w:pPr>
              <w:pStyle w:val="TableParagraph"/>
              <w:ind w:left="37" w:right="16"/>
              <w:rPr>
                <w:sz w:val="18"/>
              </w:rPr>
            </w:pPr>
            <w:r>
              <w:rPr>
                <w:spacing w:val="-5"/>
                <w:sz w:val="18"/>
              </w:rPr>
              <w:t>ppb</w:t>
            </w:r>
          </w:p>
        </w:tc>
        <w:tc>
          <w:tcPr>
            <w:tcW w:w="1464" w:type="dxa"/>
          </w:tcPr>
          <w:p w14:paraId="0866D1BD" w14:textId="77777777" w:rsidR="0079020A" w:rsidRDefault="00EC7C8A">
            <w:pPr>
              <w:pStyle w:val="TableParagraph"/>
              <w:ind w:left="24" w:right="1"/>
              <w:rPr>
                <w:sz w:val="18"/>
              </w:rPr>
            </w:pPr>
            <w:r>
              <w:rPr>
                <w:spacing w:val="-2"/>
                <w:sz w:val="18"/>
              </w:rPr>
              <w:t>PFPeS</w:t>
            </w:r>
          </w:p>
        </w:tc>
        <w:tc>
          <w:tcPr>
            <w:tcW w:w="1860" w:type="dxa"/>
          </w:tcPr>
          <w:p w14:paraId="0866D1BE" w14:textId="77777777" w:rsidR="0079020A" w:rsidRDefault="00EC7C8A">
            <w:pPr>
              <w:pStyle w:val="TableParagraph"/>
              <w:ind w:left="20" w:right="9"/>
              <w:rPr>
                <w:sz w:val="18"/>
              </w:rPr>
            </w:pPr>
            <w:r>
              <w:rPr>
                <w:spacing w:val="-5"/>
                <w:sz w:val="18"/>
              </w:rPr>
              <w:t>ND</w:t>
            </w:r>
          </w:p>
        </w:tc>
        <w:tc>
          <w:tcPr>
            <w:tcW w:w="718" w:type="dxa"/>
          </w:tcPr>
          <w:p w14:paraId="0866D1BF" w14:textId="77777777" w:rsidR="0079020A" w:rsidRDefault="00EC7C8A">
            <w:pPr>
              <w:pStyle w:val="TableParagraph"/>
              <w:ind w:left="37" w:right="17"/>
              <w:rPr>
                <w:sz w:val="18"/>
              </w:rPr>
            </w:pPr>
            <w:r>
              <w:rPr>
                <w:spacing w:val="-5"/>
                <w:sz w:val="18"/>
              </w:rPr>
              <w:t>ppb</w:t>
            </w:r>
          </w:p>
        </w:tc>
      </w:tr>
      <w:tr w:rsidR="0079020A" w14:paraId="0866D1C7" w14:textId="77777777">
        <w:trPr>
          <w:trHeight w:val="275"/>
        </w:trPr>
        <w:tc>
          <w:tcPr>
            <w:tcW w:w="1464" w:type="dxa"/>
          </w:tcPr>
          <w:p w14:paraId="0866D1C1" w14:textId="77777777" w:rsidR="0079020A" w:rsidRDefault="00EC7C8A">
            <w:pPr>
              <w:pStyle w:val="TableParagraph"/>
              <w:ind w:left="24" w:right="8"/>
              <w:rPr>
                <w:sz w:val="18"/>
              </w:rPr>
            </w:pPr>
            <w:r>
              <w:rPr>
                <w:spacing w:val="-2"/>
                <w:sz w:val="18"/>
              </w:rPr>
              <w:t>PFTeDA</w:t>
            </w:r>
          </w:p>
        </w:tc>
        <w:tc>
          <w:tcPr>
            <w:tcW w:w="1860" w:type="dxa"/>
          </w:tcPr>
          <w:p w14:paraId="0866D1C2" w14:textId="77777777" w:rsidR="0079020A" w:rsidRDefault="00EC7C8A">
            <w:pPr>
              <w:pStyle w:val="TableParagraph"/>
              <w:ind w:left="20" w:right="8"/>
              <w:rPr>
                <w:sz w:val="18"/>
              </w:rPr>
            </w:pPr>
            <w:r>
              <w:rPr>
                <w:spacing w:val="-5"/>
                <w:sz w:val="18"/>
              </w:rPr>
              <w:t>ND</w:t>
            </w:r>
          </w:p>
        </w:tc>
        <w:tc>
          <w:tcPr>
            <w:tcW w:w="718" w:type="dxa"/>
          </w:tcPr>
          <w:p w14:paraId="0866D1C3" w14:textId="77777777" w:rsidR="0079020A" w:rsidRDefault="00EC7C8A">
            <w:pPr>
              <w:pStyle w:val="TableParagraph"/>
              <w:ind w:left="37" w:right="16"/>
              <w:rPr>
                <w:sz w:val="18"/>
              </w:rPr>
            </w:pPr>
            <w:r>
              <w:rPr>
                <w:spacing w:val="-5"/>
                <w:sz w:val="18"/>
              </w:rPr>
              <w:t>ppb</w:t>
            </w:r>
          </w:p>
        </w:tc>
        <w:tc>
          <w:tcPr>
            <w:tcW w:w="1464" w:type="dxa"/>
          </w:tcPr>
          <w:p w14:paraId="0866D1C4" w14:textId="77777777" w:rsidR="0079020A" w:rsidRDefault="00EC7C8A">
            <w:pPr>
              <w:pStyle w:val="TableParagraph"/>
              <w:ind w:left="24" w:right="5"/>
              <w:rPr>
                <w:sz w:val="18"/>
              </w:rPr>
            </w:pPr>
            <w:r>
              <w:rPr>
                <w:sz w:val="18"/>
              </w:rPr>
              <w:t>6:2</w:t>
            </w:r>
            <w:r>
              <w:rPr>
                <w:spacing w:val="-6"/>
                <w:sz w:val="18"/>
              </w:rPr>
              <w:t xml:space="preserve"> </w:t>
            </w:r>
            <w:r>
              <w:rPr>
                <w:spacing w:val="-5"/>
                <w:sz w:val="18"/>
              </w:rPr>
              <w:t>FTS</w:t>
            </w:r>
          </w:p>
        </w:tc>
        <w:tc>
          <w:tcPr>
            <w:tcW w:w="1860" w:type="dxa"/>
          </w:tcPr>
          <w:p w14:paraId="0866D1C5" w14:textId="77777777" w:rsidR="0079020A" w:rsidRDefault="00EC7C8A">
            <w:pPr>
              <w:pStyle w:val="TableParagraph"/>
              <w:ind w:left="20" w:right="9"/>
              <w:rPr>
                <w:sz w:val="18"/>
              </w:rPr>
            </w:pPr>
            <w:r>
              <w:rPr>
                <w:spacing w:val="-5"/>
                <w:sz w:val="18"/>
              </w:rPr>
              <w:t>ND</w:t>
            </w:r>
          </w:p>
        </w:tc>
        <w:tc>
          <w:tcPr>
            <w:tcW w:w="718" w:type="dxa"/>
          </w:tcPr>
          <w:p w14:paraId="0866D1C6" w14:textId="77777777" w:rsidR="0079020A" w:rsidRDefault="00EC7C8A">
            <w:pPr>
              <w:pStyle w:val="TableParagraph"/>
              <w:ind w:left="37" w:right="17"/>
              <w:rPr>
                <w:sz w:val="18"/>
              </w:rPr>
            </w:pPr>
            <w:r>
              <w:rPr>
                <w:spacing w:val="-5"/>
                <w:sz w:val="18"/>
              </w:rPr>
              <w:t>ppb</w:t>
            </w:r>
          </w:p>
        </w:tc>
      </w:tr>
      <w:tr w:rsidR="0079020A" w14:paraId="0866D1CE" w14:textId="77777777">
        <w:trPr>
          <w:trHeight w:val="278"/>
        </w:trPr>
        <w:tc>
          <w:tcPr>
            <w:tcW w:w="1464" w:type="dxa"/>
          </w:tcPr>
          <w:p w14:paraId="0866D1C8" w14:textId="77777777" w:rsidR="0079020A" w:rsidRDefault="00EC7C8A">
            <w:pPr>
              <w:pStyle w:val="TableParagraph"/>
              <w:ind w:left="24" w:right="8"/>
              <w:rPr>
                <w:sz w:val="18"/>
              </w:rPr>
            </w:pPr>
            <w:r>
              <w:rPr>
                <w:spacing w:val="-4"/>
                <w:sz w:val="18"/>
              </w:rPr>
              <w:t>PFBA</w:t>
            </w:r>
          </w:p>
        </w:tc>
        <w:tc>
          <w:tcPr>
            <w:tcW w:w="1860" w:type="dxa"/>
          </w:tcPr>
          <w:p w14:paraId="0866D1C9" w14:textId="507D23FE" w:rsidR="0079020A" w:rsidRDefault="00EC7C8A">
            <w:pPr>
              <w:pStyle w:val="TableParagraph"/>
              <w:ind w:left="20" w:right="4"/>
              <w:rPr>
                <w:sz w:val="18"/>
              </w:rPr>
            </w:pPr>
            <w:r>
              <w:rPr>
                <w:spacing w:val="-2"/>
                <w:sz w:val="18"/>
              </w:rPr>
              <w:t>0.00</w:t>
            </w:r>
            <w:r w:rsidR="00BD1315">
              <w:rPr>
                <w:spacing w:val="-2"/>
                <w:sz w:val="18"/>
              </w:rPr>
              <w:t>7</w:t>
            </w:r>
            <w:r>
              <w:rPr>
                <w:spacing w:val="-2"/>
                <w:sz w:val="18"/>
              </w:rPr>
              <w:t>7</w:t>
            </w:r>
          </w:p>
        </w:tc>
        <w:tc>
          <w:tcPr>
            <w:tcW w:w="718" w:type="dxa"/>
          </w:tcPr>
          <w:p w14:paraId="0866D1CA" w14:textId="77777777" w:rsidR="0079020A" w:rsidRDefault="00EC7C8A">
            <w:pPr>
              <w:pStyle w:val="TableParagraph"/>
              <w:ind w:left="37" w:right="16"/>
              <w:rPr>
                <w:sz w:val="18"/>
              </w:rPr>
            </w:pPr>
            <w:r>
              <w:rPr>
                <w:spacing w:val="-5"/>
                <w:sz w:val="18"/>
              </w:rPr>
              <w:t>ppb</w:t>
            </w:r>
          </w:p>
        </w:tc>
        <w:tc>
          <w:tcPr>
            <w:tcW w:w="1464" w:type="dxa"/>
          </w:tcPr>
          <w:p w14:paraId="0866D1CB" w14:textId="77777777" w:rsidR="0079020A" w:rsidRDefault="00EC7C8A">
            <w:pPr>
              <w:pStyle w:val="TableParagraph"/>
              <w:ind w:left="24" w:right="6"/>
              <w:rPr>
                <w:sz w:val="18"/>
              </w:rPr>
            </w:pPr>
            <w:r>
              <w:rPr>
                <w:spacing w:val="-4"/>
                <w:sz w:val="18"/>
              </w:rPr>
              <w:t>PFOA</w:t>
            </w:r>
          </w:p>
        </w:tc>
        <w:tc>
          <w:tcPr>
            <w:tcW w:w="1860" w:type="dxa"/>
          </w:tcPr>
          <w:p w14:paraId="0866D1CC" w14:textId="7557F720" w:rsidR="0079020A" w:rsidRDefault="00EC7C8A">
            <w:pPr>
              <w:pStyle w:val="TableParagraph"/>
              <w:ind w:left="20" w:right="4"/>
              <w:rPr>
                <w:sz w:val="18"/>
              </w:rPr>
            </w:pPr>
            <w:r>
              <w:rPr>
                <w:spacing w:val="-2"/>
                <w:sz w:val="18"/>
              </w:rPr>
              <w:t>0.0</w:t>
            </w:r>
            <w:r w:rsidR="00571B8D">
              <w:rPr>
                <w:spacing w:val="-2"/>
                <w:sz w:val="18"/>
              </w:rPr>
              <w:t>12</w:t>
            </w:r>
          </w:p>
        </w:tc>
        <w:tc>
          <w:tcPr>
            <w:tcW w:w="718" w:type="dxa"/>
          </w:tcPr>
          <w:p w14:paraId="0866D1CD" w14:textId="77777777" w:rsidR="0079020A" w:rsidRDefault="00EC7C8A">
            <w:pPr>
              <w:pStyle w:val="TableParagraph"/>
              <w:ind w:left="37" w:right="17"/>
              <w:rPr>
                <w:sz w:val="18"/>
              </w:rPr>
            </w:pPr>
            <w:r>
              <w:rPr>
                <w:spacing w:val="-5"/>
                <w:sz w:val="18"/>
              </w:rPr>
              <w:t>ppb</w:t>
            </w:r>
          </w:p>
        </w:tc>
      </w:tr>
      <w:tr w:rsidR="0079020A" w14:paraId="0866D1D5" w14:textId="77777777">
        <w:trPr>
          <w:trHeight w:val="277"/>
        </w:trPr>
        <w:tc>
          <w:tcPr>
            <w:tcW w:w="1464" w:type="dxa"/>
          </w:tcPr>
          <w:p w14:paraId="0866D1CF" w14:textId="77777777" w:rsidR="0079020A" w:rsidRDefault="00EC7C8A">
            <w:pPr>
              <w:pStyle w:val="TableParagraph"/>
              <w:ind w:left="24" w:right="5"/>
              <w:rPr>
                <w:sz w:val="18"/>
              </w:rPr>
            </w:pPr>
            <w:r>
              <w:rPr>
                <w:spacing w:val="-2"/>
                <w:sz w:val="18"/>
              </w:rPr>
              <w:t>PFMPA</w:t>
            </w:r>
          </w:p>
        </w:tc>
        <w:tc>
          <w:tcPr>
            <w:tcW w:w="1860" w:type="dxa"/>
          </w:tcPr>
          <w:p w14:paraId="0866D1D0" w14:textId="77777777" w:rsidR="0079020A" w:rsidRDefault="00EC7C8A">
            <w:pPr>
              <w:pStyle w:val="TableParagraph"/>
              <w:ind w:left="20" w:right="8"/>
              <w:rPr>
                <w:sz w:val="18"/>
              </w:rPr>
            </w:pPr>
            <w:r>
              <w:rPr>
                <w:spacing w:val="-5"/>
                <w:sz w:val="18"/>
              </w:rPr>
              <w:t>ND</w:t>
            </w:r>
          </w:p>
        </w:tc>
        <w:tc>
          <w:tcPr>
            <w:tcW w:w="718" w:type="dxa"/>
          </w:tcPr>
          <w:p w14:paraId="0866D1D1" w14:textId="77777777" w:rsidR="0079020A" w:rsidRDefault="00EC7C8A">
            <w:pPr>
              <w:pStyle w:val="TableParagraph"/>
              <w:ind w:left="37" w:right="16"/>
              <w:rPr>
                <w:sz w:val="18"/>
              </w:rPr>
            </w:pPr>
            <w:r>
              <w:rPr>
                <w:spacing w:val="-5"/>
                <w:sz w:val="18"/>
              </w:rPr>
              <w:t>ppb</w:t>
            </w:r>
          </w:p>
        </w:tc>
        <w:tc>
          <w:tcPr>
            <w:tcW w:w="1464" w:type="dxa"/>
          </w:tcPr>
          <w:p w14:paraId="0866D1D2" w14:textId="77777777" w:rsidR="0079020A" w:rsidRDefault="00EC7C8A">
            <w:pPr>
              <w:pStyle w:val="TableParagraph"/>
              <w:ind w:left="24" w:right="11"/>
              <w:rPr>
                <w:sz w:val="18"/>
              </w:rPr>
            </w:pPr>
            <w:r>
              <w:rPr>
                <w:spacing w:val="-2"/>
                <w:sz w:val="18"/>
              </w:rPr>
              <w:t>PFHpS</w:t>
            </w:r>
          </w:p>
        </w:tc>
        <w:tc>
          <w:tcPr>
            <w:tcW w:w="1860" w:type="dxa"/>
          </w:tcPr>
          <w:p w14:paraId="0866D1D3" w14:textId="77777777" w:rsidR="0079020A" w:rsidRDefault="00EC7C8A">
            <w:pPr>
              <w:pStyle w:val="TableParagraph"/>
              <w:ind w:left="20" w:right="9"/>
              <w:rPr>
                <w:sz w:val="18"/>
              </w:rPr>
            </w:pPr>
            <w:r>
              <w:rPr>
                <w:spacing w:val="-5"/>
                <w:sz w:val="18"/>
              </w:rPr>
              <w:t>ND</w:t>
            </w:r>
          </w:p>
        </w:tc>
        <w:tc>
          <w:tcPr>
            <w:tcW w:w="718" w:type="dxa"/>
          </w:tcPr>
          <w:p w14:paraId="0866D1D4" w14:textId="77777777" w:rsidR="0079020A" w:rsidRDefault="00EC7C8A">
            <w:pPr>
              <w:pStyle w:val="TableParagraph"/>
              <w:ind w:left="37" w:right="17"/>
              <w:rPr>
                <w:sz w:val="18"/>
              </w:rPr>
            </w:pPr>
            <w:r>
              <w:rPr>
                <w:spacing w:val="-5"/>
                <w:sz w:val="18"/>
              </w:rPr>
              <w:t>ppb</w:t>
            </w:r>
          </w:p>
        </w:tc>
      </w:tr>
      <w:tr w:rsidR="0079020A" w14:paraId="0866D1DC" w14:textId="77777777">
        <w:trPr>
          <w:trHeight w:val="277"/>
        </w:trPr>
        <w:tc>
          <w:tcPr>
            <w:tcW w:w="1464" w:type="dxa"/>
          </w:tcPr>
          <w:p w14:paraId="0866D1D6" w14:textId="77777777" w:rsidR="0079020A" w:rsidRDefault="00EC7C8A">
            <w:pPr>
              <w:pStyle w:val="TableParagraph"/>
              <w:ind w:left="24"/>
              <w:rPr>
                <w:sz w:val="18"/>
              </w:rPr>
            </w:pPr>
            <w:r>
              <w:rPr>
                <w:spacing w:val="-2"/>
                <w:sz w:val="18"/>
              </w:rPr>
              <w:t>PFPeA</w:t>
            </w:r>
          </w:p>
        </w:tc>
        <w:tc>
          <w:tcPr>
            <w:tcW w:w="1860" w:type="dxa"/>
          </w:tcPr>
          <w:p w14:paraId="0866D1D7" w14:textId="1485F3CB" w:rsidR="0079020A" w:rsidRDefault="005674DD">
            <w:pPr>
              <w:pStyle w:val="TableParagraph"/>
              <w:ind w:left="20" w:right="4"/>
              <w:rPr>
                <w:sz w:val="18"/>
              </w:rPr>
            </w:pPr>
            <w:r>
              <w:rPr>
                <w:spacing w:val="-2"/>
                <w:sz w:val="18"/>
              </w:rPr>
              <w:t>ND</w:t>
            </w:r>
          </w:p>
        </w:tc>
        <w:tc>
          <w:tcPr>
            <w:tcW w:w="718" w:type="dxa"/>
          </w:tcPr>
          <w:p w14:paraId="0866D1D8" w14:textId="77777777" w:rsidR="0079020A" w:rsidRDefault="00EC7C8A">
            <w:pPr>
              <w:pStyle w:val="TableParagraph"/>
              <w:ind w:left="37" w:right="16"/>
              <w:rPr>
                <w:sz w:val="18"/>
              </w:rPr>
            </w:pPr>
            <w:r>
              <w:rPr>
                <w:spacing w:val="-5"/>
                <w:sz w:val="18"/>
              </w:rPr>
              <w:t>ppb</w:t>
            </w:r>
          </w:p>
        </w:tc>
        <w:tc>
          <w:tcPr>
            <w:tcW w:w="1464" w:type="dxa"/>
          </w:tcPr>
          <w:p w14:paraId="0866D1D9" w14:textId="77777777" w:rsidR="0079020A" w:rsidRDefault="00EC7C8A">
            <w:pPr>
              <w:pStyle w:val="TableParagraph"/>
              <w:ind w:left="24" w:right="6"/>
              <w:rPr>
                <w:sz w:val="18"/>
              </w:rPr>
            </w:pPr>
            <w:r>
              <w:rPr>
                <w:spacing w:val="-4"/>
                <w:sz w:val="18"/>
              </w:rPr>
              <w:t>PFOS</w:t>
            </w:r>
          </w:p>
        </w:tc>
        <w:tc>
          <w:tcPr>
            <w:tcW w:w="1860" w:type="dxa"/>
          </w:tcPr>
          <w:p w14:paraId="0866D1DA" w14:textId="77777777" w:rsidR="0079020A" w:rsidRDefault="00EC7C8A">
            <w:pPr>
              <w:pStyle w:val="TableParagraph"/>
              <w:ind w:left="20" w:right="4"/>
              <w:rPr>
                <w:sz w:val="18"/>
              </w:rPr>
            </w:pPr>
            <w:r>
              <w:rPr>
                <w:spacing w:val="-2"/>
                <w:sz w:val="18"/>
              </w:rPr>
              <w:t>0.014</w:t>
            </w:r>
          </w:p>
        </w:tc>
        <w:tc>
          <w:tcPr>
            <w:tcW w:w="718" w:type="dxa"/>
          </w:tcPr>
          <w:p w14:paraId="0866D1DB" w14:textId="77777777" w:rsidR="0079020A" w:rsidRDefault="00EC7C8A">
            <w:pPr>
              <w:pStyle w:val="TableParagraph"/>
              <w:ind w:left="37" w:right="17"/>
              <w:rPr>
                <w:sz w:val="18"/>
              </w:rPr>
            </w:pPr>
            <w:r>
              <w:rPr>
                <w:spacing w:val="-5"/>
                <w:sz w:val="18"/>
              </w:rPr>
              <w:t>ppb</w:t>
            </w:r>
          </w:p>
        </w:tc>
      </w:tr>
      <w:tr w:rsidR="0079020A" w14:paraId="0866D1E3" w14:textId="77777777">
        <w:trPr>
          <w:trHeight w:val="275"/>
        </w:trPr>
        <w:tc>
          <w:tcPr>
            <w:tcW w:w="1464" w:type="dxa"/>
          </w:tcPr>
          <w:p w14:paraId="0866D1DD" w14:textId="77777777" w:rsidR="0079020A" w:rsidRDefault="00EC7C8A">
            <w:pPr>
              <w:pStyle w:val="TableParagraph"/>
              <w:ind w:left="24" w:right="12"/>
              <w:rPr>
                <w:sz w:val="18"/>
              </w:rPr>
            </w:pPr>
            <w:r>
              <w:rPr>
                <w:spacing w:val="-4"/>
                <w:sz w:val="18"/>
              </w:rPr>
              <w:t>PFBS</w:t>
            </w:r>
          </w:p>
        </w:tc>
        <w:tc>
          <w:tcPr>
            <w:tcW w:w="1860" w:type="dxa"/>
          </w:tcPr>
          <w:p w14:paraId="0866D1DE" w14:textId="1F97034D" w:rsidR="0079020A" w:rsidRDefault="00EC7C8A">
            <w:pPr>
              <w:pStyle w:val="TableParagraph"/>
              <w:ind w:left="20" w:right="4"/>
              <w:rPr>
                <w:sz w:val="18"/>
              </w:rPr>
            </w:pPr>
            <w:r>
              <w:rPr>
                <w:spacing w:val="-2"/>
                <w:sz w:val="18"/>
              </w:rPr>
              <w:t>0.00</w:t>
            </w:r>
            <w:r w:rsidR="003D1513">
              <w:rPr>
                <w:spacing w:val="-2"/>
                <w:sz w:val="18"/>
              </w:rPr>
              <w:t>39</w:t>
            </w:r>
          </w:p>
        </w:tc>
        <w:tc>
          <w:tcPr>
            <w:tcW w:w="718" w:type="dxa"/>
          </w:tcPr>
          <w:p w14:paraId="0866D1DF" w14:textId="77777777" w:rsidR="0079020A" w:rsidRDefault="00EC7C8A">
            <w:pPr>
              <w:pStyle w:val="TableParagraph"/>
              <w:ind w:left="37" w:right="16"/>
              <w:rPr>
                <w:sz w:val="18"/>
              </w:rPr>
            </w:pPr>
            <w:r>
              <w:rPr>
                <w:spacing w:val="-5"/>
                <w:sz w:val="18"/>
              </w:rPr>
              <w:t>ppb</w:t>
            </w:r>
          </w:p>
        </w:tc>
        <w:tc>
          <w:tcPr>
            <w:tcW w:w="1464" w:type="dxa"/>
          </w:tcPr>
          <w:p w14:paraId="0866D1E0" w14:textId="77777777" w:rsidR="0079020A" w:rsidRDefault="00EC7C8A">
            <w:pPr>
              <w:pStyle w:val="TableParagraph"/>
              <w:ind w:left="24" w:right="12"/>
              <w:rPr>
                <w:sz w:val="18"/>
              </w:rPr>
            </w:pPr>
            <w:r>
              <w:rPr>
                <w:spacing w:val="-4"/>
                <w:sz w:val="18"/>
              </w:rPr>
              <w:t>PFNA</w:t>
            </w:r>
          </w:p>
        </w:tc>
        <w:tc>
          <w:tcPr>
            <w:tcW w:w="1860" w:type="dxa"/>
          </w:tcPr>
          <w:p w14:paraId="0866D1E1" w14:textId="77777777" w:rsidR="0079020A" w:rsidRDefault="00EC7C8A">
            <w:pPr>
              <w:pStyle w:val="TableParagraph"/>
              <w:ind w:left="20" w:right="9"/>
              <w:rPr>
                <w:sz w:val="18"/>
              </w:rPr>
            </w:pPr>
            <w:r>
              <w:rPr>
                <w:spacing w:val="-5"/>
                <w:sz w:val="18"/>
              </w:rPr>
              <w:t>ND</w:t>
            </w:r>
          </w:p>
        </w:tc>
        <w:tc>
          <w:tcPr>
            <w:tcW w:w="718" w:type="dxa"/>
          </w:tcPr>
          <w:p w14:paraId="0866D1E2" w14:textId="77777777" w:rsidR="0079020A" w:rsidRDefault="00EC7C8A">
            <w:pPr>
              <w:pStyle w:val="TableParagraph"/>
              <w:ind w:left="37" w:right="17"/>
              <w:rPr>
                <w:sz w:val="18"/>
              </w:rPr>
            </w:pPr>
            <w:r>
              <w:rPr>
                <w:spacing w:val="-5"/>
                <w:sz w:val="18"/>
              </w:rPr>
              <w:t>ppb</w:t>
            </w:r>
          </w:p>
        </w:tc>
      </w:tr>
      <w:tr w:rsidR="0079020A" w14:paraId="0866D1EA" w14:textId="77777777">
        <w:trPr>
          <w:trHeight w:val="278"/>
        </w:trPr>
        <w:tc>
          <w:tcPr>
            <w:tcW w:w="1464" w:type="dxa"/>
          </w:tcPr>
          <w:p w14:paraId="0866D1E4" w14:textId="77777777" w:rsidR="0079020A" w:rsidRDefault="00EC7C8A">
            <w:pPr>
              <w:pStyle w:val="TableParagraph"/>
              <w:spacing w:before="1" w:line="240" w:lineRule="auto"/>
              <w:ind w:left="24" w:right="10"/>
              <w:rPr>
                <w:sz w:val="18"/>
              </w:rPr>
            </w:pPr>
            <w:r>
              <w:rPr>
                <w:spacing w:val="-2"/>
                <w:sz w:val="18"/>
              </w:rPr>
              <w:t>PFMBA</w:t>
            </w:r>
          </w:p>
        </w:tc>
        <w:tc>
          <w:tcPr>
            <w:tcW w:w="1860" w:type="dxa"/>
          </w:tcPr>
          <w:p w14:paraId="0866D1E5" w14:textId="77777777" w:rsidR="0079020A" w:rsidRDefault="00EC7C8A">
            <w:pPr>
              <w:pStyle w:val="TableParagraph"/>
              <w:spacing w:before="1" w:line="240" w:lineRule="auto"/>
              <w:ind w:left="20" w:right="8"/>
              <w:rPr>
                <w:sz w:val="18"/>
              </w:rPr>
            </w:pPr>
            <w:r>
              <w:rPr>
                <w:spacing w:val="-5"/>
                <w:sz w:val="18"/>
              </w:rPr>
              <w:t>ND</w:t>
            </w:r>
          </w:p>
        </w:tc>
        <w:tc>
          <w:tcPr>
            <w:tcW w:w="718" w:type="dxa"/>
          </w:tcPr>
          <w:p w14:paraId="0866D1E6" w14:textId="77777777" w:rsidR="0079020A" w:rsidRDefault="00EC7C8A">
            <w:pPr>
              <w:pStyle w:val="TableParagraph"/>
              <w:spacing w:before="1" w:line="240" w:lineRule="auto"/>
              <w:ind w:left="37" w:right="16"/>
              <w:rPr>
                <w:sz w:val="18"/>
              </w:rPr>
            </w:pPr>
            <w:r>
              <w:rPr>
                <w:spacing w:val="-5"/>
                <w:sz w:val="18"/>
              </w:rPr>
              <w:t>ppb</w:t>
            </w:r>
          </w:p>
        </w:tc>
        <w:tc>
          <w:tcPr>
            <w:tcW w:w="1464" w:type="dxa"/>
          </w:tcPr>
          <w:p w14:paraId="0866D1E7" w14:textId="77777777" w:rsidR="0079020A" w:rsidRDefault="00EC7C8A">
            <w:pPr>
              <w:pStyle w:val="TableParagraph"/>
              <w:spacing w:before="1" w:line="240" w:lineRule="auto"/>
              <w:ind w:left="24" w:right="11"/>
              <w:rPr>
                <w:sz w:val="18"/>
              </w:rPr>
            </w:pPr>
            <w:r>
              <w:rPr>
                <w:spacing w:val="-3"/>
                <w:sz w:val="18"/>
              </w:rPr>
              <w:t>9CI-</w:t>
            </w:r>
            <w:r>
              <w:rPr>
                <w:spacing w:val="-2"/>
                <w:sz w:val="18"/>
              </w:rPr>
              <w:t>PF3ONS</w:t>
            </w:r>
          </w:p>
        </w:tc>
        <w:tc>
          <w:tcPr>
            <w:tcW w:w="1860" w:type="dxa"/>
          </w:tcPr>
          <w:p w14:paraId="0866D1E8" w14:textId="77777777" w:rsidR="0079020A" w:rsidRDefault="00EC7C8A">
            <w:pPr>
              <w:pStyle w:val="TableParagraph"/>
              <w:spacing w:before="1" w:line="240" w:lineRule="auto"/>
              <w:ind w:left="20" w:right="9"/>
              <w:rPr>
                <w:sz w:val="18"/>
              </w:rPr>
            </w:pPr>
            <w:r>
              <w:rPr>
                <w:spacing w:val="-5"/>
                <w:sz w:val="18"/>
              </w:rPr>
              <w:t>ND</w:t>
            </w:r>
          </w:p>
        </w:tc>
        <w:tc>
          <w:tcPr>
            <w:tcW w:w="718" w:type="dxa"/>
          </w:tcPr>
          <w:p w14:paraId="0866D1E9" w14:textId="77777777" w:rsidR="0079020A" w:rsidRDefault="00EC7C8A">
            <w:pPr>
              <w:pStyle w:val="TableParagraph"/>
              <w:spacing w:before="1" w:line="240" w:lineRule="auto"/>
              <w:ind w:left="37" w:right="17"/>
              <w:rPr>
                <w:sz w:val="18"/>
              </w:rPr>
            </w:pPr>
            <w:r>
              <w:rPr>
                <w:spacing w:val="-5"/>
                <w:sz w:val="18"/>
              </w:rPr>
              <w:t>ppb</w:t>
            </w:r>
          </w:p>
        </w:tc>
      </w:tr>
      <w:tr w:rsidR="0079020A" w14:paraId="0866D1F1" w14:textId="77777777">
        <w:trPr>
          <w:trHeight w:val="278"/>
        </w:trPr>
        <w:tc>
          <w:tcPr>
            <w:tcW w:w="1464" w:type="dxa"/>
          </w:tcPr>
          <w:p w14:paraId="0866D1EB" w14:textId="77777777" w:rsidR="0079020A" w:rsidRDefault="00EC7C8A">
            <w:pPr>
              <w:pStyle w:val="TableParagraph"/>
              <w:ind w:left="24" w:right="10"/>
              <w:rPr>
                <w:sz w:val="18"/>
              </w:rPr>
            </w:pPr>
            <w:r>
              <w:rPr>
                <w:spacing w:val="-2"/>
                <w:sz w:val="18"/>
              </w:rPr>
              <w:t>PFEESA</w:t>
            </w:r>
          </w:p>
        </w:tc>
        <w:tc>
          <w:tcPr>
            <w:tcW w:w="1860" w:type="dxa"/>
          </w:tcPr>
          <w:p w14:paraId="0866D1EC" w14:textId="77777777" w:rsidR="0079020A" w:rsidRDefault="00EC7C8A">
            <w:pPr>
              <w:pStyle w:val="TableParagraph"/>
              <w:ind w:left="20" w:right="8"/>
              <w:rPr>
                <w:sz w:val="18"/>
              </w:rPr>
            </w:pPr>
            <w:r>
              <w:rPr>
                <w:spacing w:val="-5"/>
                <w:sz w:val="18"/>
              </w:rPr>
              <w:t>ND</w:t>
            </w:r>
          </w:p>
        </w:tc>
        <w:tc>
          <w:tcPr>
            <w:tcW w:w="718" w:type="dxa"/>
          </w:tcPr>
          <w:p w14:paraId="0866D1ED" w14:textId="77777777" w:rsidR="0079020A" w:rsidRDefault="00EC7C8A">
            <w:pPr>
              <w:pStyle w:val="TableParagraph"/>
              <w:ind w:left="37" w:right="16"/>
              <w:rPr>
                <w:sz w:val="18"/>
              </w:rPr>
            </w:pPr>
            <w:r>
              <w:rPr>
                <w:spacing w:val="-5"/>
                <w:sz w:val="18"/>
              </w:rPr>
              <w:t>ppb</w:t>
            </w:r>
          </w:p>
        </w:tc>
        <w:tc>
          <w:tcPr>
            <w:tcW w:w="1464" w:type="dxa"/>
          </w:tcPr>
          <w:p w14:paraId="0866D1EE" w14:textId="77777777" w:rsidR="0079020A" w:rsidRDefault="00EC7C8A">
            <w:pPr>
              <w:pStyle w:val="TableParagraph"/>
              <w:ind w:left="24" w:right="5"/>
              <w:rPr>
                <w:sz w:val="18"/>
              </w:rPr>
            </w:pPr>
            <w:r>
              <w:rPr>
                <w:sz w:val="18"/>
              </w:rPr>
              <w:t>8:2</w:t>
            </w:r>
            <w:r>
              <w:rPr>
                <w:spacing w:val="-6"/>
                <w:sz w:val="18"/>
              </w:rPr>
              <w:t xml:space="preserve"> </w:t>
            </w:r>
            <w:r>
              <w:rPr>
                <w:spacing w:val="-5"/>
                <w:sz w:val="18"/>
              </w:rPr>
              <w:t>FTS</w:t>
            </w:r>
          </w:p>
        </w:tc>
        <w:tc>
          <w:tcPr>
            <w:tcW w:w="1860" w:type="dxa"/>
          </w:tcPr>
          <w:p w14:paraId="0866D1EF" w14:textId="77777777" w:rsidR="0079020A" w:rsidRDefault="00EC7C8A">
            <w:pPr>
              <w:pStyle w:val="TableParagraph"/>
              <w:ind w:left="20" w:right="9"/>
              <w:rPr>
                <w:sz w:val="18"/>
              </w:rPr>
            </w:pPr>
            <w:r>
              <w:rPr>
                <w:spacing w:val="-5"/>
                <w:sz w:val="18"/>
              </w:rPr>
              <w:t>ND</w:t>
            </w:r>
          </w:p>
        </w:tc>
        <w:tc>
          <w:tcPr>
            <w:tcW w:w="718" w:type="dxa"/>
          </w:tcPr>
          <w:p w14:paraId="0866D1F0" w14:textId="77777777" w:rsidR="0079020A" w:rsidRDefault="00EC7C8A">
            <w:pPr>
              <w:pStyle w:val="TableParagraph"/>
              <w:ind w:left="37" w:right="17"/>
              <w:rPr>
                <w:sz w:val="18"/>
              </w:rPr>
            </w:pPr>
            <w:r>
              <w:rPr>
                <w:spacing w:val="-5"/>
                <w:sz w:val="18"/>
              </w:rPr>
              <w:t>ppb</w:t>
            </w:r>
          </w:p>
        </w:tc>
      </w:tr>
      <w:tr w:rsidR="0079020A" w14:paraId="0866D1F8" w14:textId="77777777">
        <w:trPr>
          <w:trHeight w:val="278"/>
        </w:trPr>
        <w:tc>
          <w:tcPr>
            <w:tcW w:w="1464" w:type="dxa"/>
          </w:tcPr>
          <w:p w14:paraId="0866D1F2" w14:textId="77777777" w:rsidR="0079020A" w:rsidRDefault="00EC7C8A">
            <w:pPr>
              <w:pStyle w:val="TableParagraph"/>
              <w:ind w:left="24" w:right="6"/>
              <w:rPr>
                <w:sz w:val="18"/>
              </w:rPr>
            </w:pPr>
            <w:r>
              <w:rPr>
                <w:spacing w:val="-4"/>
                <w:sz w:val="18"/>
              </w:rPr>
              <w:t>HFPO-</w:t>
            </w:r>
            <w:r>
              <w:rPr>
                <w:spacing w:val="-5"/>
                <w:sz w:val="18"/>
              </w:rPr>
              <w:t>DA</w:t>
            </w:r>
          </w:p>
        </w:tc>
        <w:tc>
          <w:tcPr>
            <w:tcW w:w="1860" w:type="dxa"/>
          </w:tcPr>
          <w:p w14:paraId="0866D1F3" w14:textId="77777777" w:rsidR="0079020A" w:rsidRDefault="00EC7C8A">
            <w:pPr>
              <w:pStyle w:val="TableParagraph"/>
              <w:ind w:left="20" w:right="8"/>
              <w:rPr>
                <w:sz w:val="18"/>
              </w:rPr>
            </w:pPr>
            <w:r>
              <w:rPr>
                <w:spacing w:val="-5"/>
                <w:sz w:val="18"/>
              </w:rPr>
              <w:t>ND</w:t>
            </w:r>
          </w:p>
        </w:tc>
        <w:tc>
          <w:tcPr>
            <w:tcW w:w="718" w:type="dxa"/>
          </w:tcPr>
          <w:p w14:paraId="0866D1F4" w14:textId="77777777" w:rsidR="0079020A" w:rsidRDefault="00EC7C8A">
            <w:pPr>
              <w:pStyle w:val="TableParagraph"/>
              <w:ind w:left="37" w:right="16"/>
              <w:rPr>
                <w:sz w:val="18"/>
              </w:rPr>
            </w:pPr>
            <w:r>
              <w:rPr>
                <w:spacing w:val="-5"/>
                <w:sz w:val="18"/>
              </w:rPr>
              <w:t>ppb</w:t>
            </w:r>
          </w:p>
        </w:tc>
        <w:tc>
          <w:tcPr>
            <w:tcW w:w="1464" w:type="dxa"/>
          </w:tcPr>
          <w:p w14:paraId="0866D1F5" w14:textId="77777777" w:rsidR="0079020A" w:rsidRDefault="00EC7C8A">
            <w:pPr>
              <w:pStyle w:val="TableParagraph"/>
              <w:ind w:left="24" w:right="12"/>
              <w:rPr>
                <w:sz w:val="18"/>
              </w:rPr>
            </w:pPr>
            <w:r>
              <w:rPr>
                <w:spacing w:val="-4"/>
                <w:sz w:val="18"/>
              </w:rPr>
              <w:t>PFDA</w:t>
            </w:r>
          </w:p>
        </w:tc>
        <w:tc>
          <w:tcPr>
            <w:tcW w:w="1860" w:type="dxa"/>
          </w:tcPr>
          <w:p w14:paraId="0866D1F6" w14:textId="77777777" w:rsidR="0079020A" w:rsidRDefault="00EC7C8A">
            <w:pPr>
              <w:pStyle w:val="TableParagraph"/>
              <w:ind w:left="20" w:right="9"/>
              <w:rPr>
                <w:sz w:val="18"/>
              </w:rPr>
            </w:pPr>
            <w:r>
              <w:rPr>
                <w:spacing w:val="-5"/>
                <w:sz w:val="18"/>
              </w:rPr>
              <w:t>ND</w:t>
            </w:r>
          </w:p>
        </w:tc>
        <w:tc>
          <w:tcPr>
            <w:tcW w:w="718" w:type="dxa"/>
          </w:tcPr>
          <w:p w14:paraId="0866D1F7" w14:textId="77777777" w:rsidR="0079020A" w:rsidRDefault="00EC7C8A">
            <w:pPr>
              <w:pStyle w:val="TableParagraph"/>
              <w:ind w:left="37" w:right="17"/>
              <w:rPr>
                <w:sz w:val="18"/>
              </w:rPr>
            </w:pPr>
            <w:r>
              <w:rPr>
                <w:spacing w:val="-5"/>
                <w:sz w:val="18"/>
              </w:rPr>
              <w:t>ppb</w:t>
            </w:r>
          </w:p>
        </w:tc>
      </w:tr>
      <w:tr w:rsidR="0079020A" w14:paraId="0866D1FF" w14:textId="77777777">
        <w:trPr>
          <w:trHeight w:val="277"/>
        </w:trPr>
        <w:tc>
          <w:tcPr>
            <w:tcW w:w="1464" w:type="dxa"/>
          </w:tcPr>
          <w:p w14:paraId="0866D1F9" w14:textId="77777777" w:rsidR="0079020A" w:rsidRDefault="00EC7C8A">
            <w:pPr>
              <w:pStyle w:val="TableParagraph"/>
              <w:ind w:left="24" w:right="10"/>
              <w:rPr>
                <w:sz w:val="18"/>
              </w:rPr>
            </w:pPr>
            <w:r>
              <w:rPr>
                <w:spacing w:val="-2"/>
                <w:sz w:val="18"/>
              </w:rPr>
              <w:t>NFDHA</w:t>
            </w:r>
          </w:p>
        </w:tc>
        <w:tc>
          <w:tcPr>
            <w:tcW w:w="1860" w:type="dxa"/>
          </w:tcPr>
          <w:p w14:paraId="0866D1FA" w14:textId="77777777" w:rsidR="0079020A" w:rsidRDefault="00EC7C8A">
            <w:pPr>
              <w:pStyle w:val="TableParagraph"/>
              <w:ind w:left="20" w:right="8"/>
              <w:rPr>
                <w:sz w:val="18"/>
              </w:rPr>
            </w:pPr>
            <w:r>
              <w:rPr>
                <w:spacing w:val="-5"/>
                <w:sz w:val="18"/>
              </w:rPr>
              <w:t>ND</w:t>
            </w:r>
          </w:p>
        </w:tc>
        <w:tc>
          <w:tcPr>
            <w:tcW w:w="718" w:type="dxa"/>
          </w:tcPr>
          <w:p w14:paraId="0866D1FB" w14:textId="77777777" w:rsidR="0079020A" w:rsidRDefault="00EC7C8A">
            <w:pPr>
              <w:pStyle w:val="TableParagraph"/>
              <w:ind w:left="37" w:right="16"/>
              <w:rPr>
                <w:sz w:val="18"/>
              </w:rPr>
            </w:pPr>
            <w:r>
              <w:rPr>
                <w:spacing w:val="-5"/>
                <w:sz w:val="18"/>
              </w:rPr>
              <w:t>ppb</w:t>
            </w:r>
          </w:p>
        </w:tc>
        <w:tc>
          <w:tcPr>
            <w:tcW w:w="1464" w:type="dxa"/>
          </w:tcPr>
          <w:p w14:paraId="0866D1FC" w14:textId="77777777" w:rsidR="0079020A" w:rsidRDefault="00EC7C8A">
            <w:pPr>
              <w:pStyle w:val="TableParagraph"/>
              <w:ind w:left="24" w:right="11"/>
              <w:rPr>
                <w:sz w:val="18"/>
              </w:rPr>
            </w:pPr>
            <w:r>
              <w:rPr>
                <w:spacing w:val="-2"/>
                <w:sz w:val="18"/>
              </w:rPr>
              <w:t>PFUnA</w:t>
            </w:r>
          </w:p>
        </w:tc>
        <w:tc>
          <w:tcPr>
            <w:tcW w:w="1860" w:type="dxa"/>
          </w:tcPr>
          <w:p w14:paraId="0866D1FD" w14:textId="77777777" w:rsidR="0079020A" w:rsidRDefault="00EC7C8A">
            <w:pPr>
              <w:pStyle w:val="TableParagraph"/>
              <w:ind w:left="20" w:right="9"/>
              <w:rPr>
                <w:sz w:val="18"/>
              </w:rPr>
            </w:pPr>
            <w:r>
              <w:rPr>
                <w:spacing w:val="-5"/>
                <w:sz w:val="18"/>
              </w:rPr>
              <w:t>ND</w:t>
            </w:r>
          </w:p>
        </w:tc>
        <w:tc>
          <w:tcPr>
            <w:tcW w:w="718" w:type="dxa"/>
          </w:tcPr>
          <w:p w14:paraId="0866D1FE" w14:textId="77777777" w:rsidR="0079020A" w:rsidRDefault="00EC7C8A">
            <w:pPr>
              <w:pStyle w:val="TableParagraph"/>
              <w:ind w:left="37" w:right="17"/>
              <w:rPr>
                <w:sz w:val="18"/>
              </w:rPr>
            </w:pPr>
            <w:r>
              <w:rPr>
                <w:spacing w:val="-5"/>
                <w:sz w:val="18"/>
              </w:rPr>
              <w:t>ppb</w:t>
            </w:r>
          </w:p>
        </w:tc>
      </w:tr>
      <w:tr w:rsidR="0079020A" w14:paraId="0866D206" w14:textId="77777777">
        <w:trPr>
          <w:trHeight w:val="275"/>
        </w:trPr>
        <w:tc>
          <w:tcPr>
            <w:tcW w:w="1464" w:type="dxa"/>
          </w:tcPr>
          <w:p w14:paraId="0866D200" w14:textId="77777777" w:rsidR="0079020A" w:rsidRDefault="00EC7C8A">
            <w:pPr>
              <w:pStyle w:val="TableParagraph"/>
              <w:ind w:left="24" w:right="4"/>
              <w:rPr>
                <w:sz w:val="18"/>
              </w:rPr>
            </w:pPr>
            <w:r>
              <w:rPr>
                <w:sz w:val="18"/>
              </w:rPr>
              <w:t>4:2</w:t>
            </w:r>
            <w:r>
              <w:rPr>
                <w:spacing w:val="-6"/>
                <w:sz w:val="18"/>
              </w:rPr>
              <w:t xml:space="preserve"> </w:t>
            </w:r>
            <w:r>
              <w:rPr>
                <w:spacing w:val="-5"/>
                <w:sz w:val="18"/>
              </w:rPr>
              <w:t>FTS</w:t>
            </w:r>
          </w:p>
        </w:tc>
        <w:tc>
          <w:tcPr>
            <w:tcW w:w="1860" w:type="dxa"/>
          </w:tcPr>
          <w:p w14:paraId="0866D201" w14:textId="77777777" w:rsidR="0079020A" w:rsidRDefault="00EC7C8A">
            <w:pPr>
              <w:pStyle w:val="TableParagraph"/>
              <w:ind w:left="20" w:right="8"/>
              <w:rPr>
                <w:sz w:val="18"/>
              </w:rPr>
            </w:pPr>
            <w:r>
              <w:rPr>
                <w:spacing w:val="-5"/>
                <w:sz w:val="18"/>
              </w:rPr>
              <w:t>ND</w:t>
            </w:r>
          </w:p>
        </w:tc>
        <w:tc>
          <w:tcPr>
            <w:tcW w:w="718" w:type="dxa"/>
          </w:tcPr>
          <w:p w14:paraId="0866D202" w14:textId="77777777" w:rsidR="0079020A" w:rsidRDefault="00EC7C8A">
            <w:pPr>
              <w:pStyle w:val="TableParagraph"/>
              <w:ind w:left="37" w:right="16"/>
              <w:rPr>
                <w:sz w:val="18"/>
              </w:rPr>
            </w:pPr>
            <w:r>
              <w:rPr>
                <w:spacing w:val="-5"/>
                <w:sz w:val="18"/>
              </w:rPr>
              <w:t>ppb</w:t>
            </w:r>
          </w:p>
        </w:tc>
        <w:tc>
          <w:tcPr>
            <w:tcW w:w="1464" w:type="dxa"/>
          </w:tcPr>
          <w:p w14:paraId="0866D203" w14:textId="77777777" w:rsidR="0079020A" w:rsidRDefault="00EC7C8A">
            <w:pPr>
              <w:pStyle w:val="TableParagraph"/>
              <w:ind w:left="24" w:right="14"/>
              <w:rPr>
                <w:sz w:val="18"/>
              </w:rPr>
            </w:pPr>
            <w:r>
              <w:rPr>
                <w:spacing w:val="-4"/>
                <w:sz w:val="18"/>
              </w:rPr>
              <w:t>11CI-</w:t>
            </w:r>
            <w:r>
              <w:rPr>
                <w:spacing w:val="-2"/>
                <w:sz w:val="18"/>
              </w:rPr>
              <w:t>PF3Ouds</w:t>
            </w:r>
          </w:p>
        </w:tc>
        <w:tc>
          <w:tcPr>
            <w:tcW w:w="1860" w:type="dxa"/>
          </w:tcPr>
          <w:p w14:paraId="0866D204" w14:textId="77777777" w:rsidR="0079020A" w:rsidRDefault="00EC7C8A">
            <w:pPr>
              <w:pStyle w:val="TableParagraph"/>
              <w:ind w:left="20" w:right="9"/>
              <w:rPr>
                <w:sz w:val="18"/>
              </w:rPr>
            </w:pPr>
            <w:r>
              <w:rPr>
                <w:spacing w:val="-5"/>
                <w:sz w:val="18"/>
              </w:rPr>
              <w:t>ND</w:t>
            </w:r>
          </w:p>
        </w:tc>
        <w:tc>
          <w:tcPr>
            <w:tcW w:w="718" w:type="dxa"/>
          </w:tcPr>
          <w:p w14:paraId="0866D205" w14:textId="77777777" w:rsidR="0079020A" w:rsidRDefault="00EC7C8A">
            <w:pPr>
              <w:pStyle w:val="TableParagraph"/>
              <w:ind w:left="37" w:right="17"/>
              <w:rPr>
                <w:sz w:val="18"/>
              </w:rPr>
            </w:pPr>
            <w:r>
              <w:rPr>
                <w:spacing w:val="-5"/>
                <w:sz w:val="18"/>
              </w:rPr>
              <w:t>ppb</w:t>
            </w:r>
          </w:p>
        </w:tc>
      </w:tr>
      <w:tr w:rsidR="0079020A" w14:paraId="0866D20D" w14:textId="77777777">
        <w:trPr>
          <w:trHeight w:val="277"/>
        </w:trPr>
        <w:tc>
          <w:tcPr>
            <w:tcW w:w="1464" w:type="dxa"/>
          </w:tcPr>
          <w:p w14:paraId="0866D207" w14:textId="77777777" w:rsidR="0079020A" w:rsidRDefault="00EC7C8A">
            <w:pPr>
              <w:pStyle w:val="TableParagraph"/>
              <w:ind w:left="24" w:right="8"/>
              <w:rPr>
                <w:sz w:val="18"/>
              </w:rPr>
            </w:pPr>
            <w:r>
              <w:rPr>
                <w:spacing w:val="-2"/>
                <w:sz w:val="18"/>
              </w:rPr>
              <w:t>PFHxS</w:t>
            </w:r>
          </w:p>
        </w:tc>
        <w:tc>
          <w:tcPr>
            <w:tcW w:w="1860" w:type="dxa"/>
          </w:tcPr>
          <w:p w14:paraId="0866D208" w14:textId="77777777" w:rsidR="0079020A" w:rsidRDefault="00EC7C8A">
            <w:pPr>
              <w:pStyle w:val="TableParagraph"/>
              <w:ind w:left="20" w:right="8"/>
              <w:rPr>
                <w:sz w:val="18"/>
              </w:rPr>
            </w:pPr>
            <w:r>
              <w:rPr>
                <w:spacing w:val="-5"/>
                <w:sz w:val="18"/>
              </w:rPr>
              <w:t>ND</w:t>
            </w:r>
          </w:p>
        </w:tc>
        <w:tc>
          <w:tcPr>
            <w:tcW w:w="718" w:type="dxa"/>
          </w:tcPr>
          <w:p w14:paraId="0866D209" w14:textId="77777777" w:rsidR="0079020A" w:rsidRDefault="00EC7C8A">
            <w:pPr>
              <w:pStyle w:val="TableParagraph"/>
              <w:ind w:left="37" w:right="16"/>
              <w:rPr>
                <w:sz w:val="18"/>
              </w:rPr>
            </w:pPr>
            <w:r>
              <w:rPr>
                <w:spacing w:val="-5"/>
                <w:sz w:val="18"/>
              </w:rPr>
              <w:t>ppb</w:t>
            </w:r>
          </w:p>
        </w:tc>
        <w:tc>
          <w:tcPr>
            <w:tcW w:w="1464" w:type="dxa"/>
          </w:tcPr>
          <w:p w14:paraId="0866D20A" w14:textId="77777777" w:rsidR="0079020A" w:rsidRDefault="00EC7C8A">
            <w:pPr>
              <w:pStyle w:val="TableParagraph"/>
              <w:ind w:left="24" w:right="11"/>
              <w:rPr>
                <w:sz w:val="18"/>
              </w:rPr>
            </w:pPr>
            <w:r>
              <w:rPr>
                <w:spacing w:val="-2"/>
                <w:sz w:val="18"/>
              </w:rPr>
              <w:t>PFDoA</w:t>
            </w:r>
          </w:p>
        </w:tc>
        <w:tc>
          <w:tcPr>
            <w:tcW w:w="1860" w:type="dxa"/>
          </w:tcPr>
          <w:p w14:paraId="0866D20B" w14:textId="77777777" w:rsidR="0079020A" w:rsidRDefault="00EC7C8A">
            <w:pPr>
              <w:pStyle w:val="TableParagraph"/>
              <w:ind w:left="20" w:right="9"/>
              <w:rPr>
                <w:sz w:val="18"/>
              </w:rPr>
            </w:pPr>
            <w:r>
              <w:rPr>
                <w:spacing w:val="-5"/>
                <w:sz w:val="18"/>
              </w:rPr>
              <w:t>ND</w:t>
            </w:r>
          </w:p>
        </w:tc>
        <w:tc>
          <w:tcPr>
            <w:tcW w:w="718" w:type="dxa"/>
          </w:tcPr>
          <w:p w14:paraId="0866D20C" w14:textId="77777777" w:rsidR="0079020A" w:rsidRDefault="00EC7C8A">
            <w:pPr>
              <w:pStyle w:val="TableParagraph"/>
              <w:ind w:left="37" w:right="17"/>
              <w:rPr>
                <w:sz w:val="18"/>
              </w:rPr>
            </w:pPr>
            <w:r>
              <w:rPr>
                <w:spacing w:val="-5"/>
                <w:sz w:val="18"/>
              </w:rPr>
              <w:t>ppb</w:t>
            </w:r>
          </w:p>
        </w:tc>
      </w:tr>
      <w:tr w:rsidR="0079020A" w14:paraId="0866D214" w14:textId="77777777">
        <w:trPr>
          <w:trHeight w:val="278"/>
        </w:trPr>
        <w:tc>
          <w:tcPr>
            <w:tcW w:w="1464" w:type="dxa"/>
          </w:tcPr>
          <w:p w14:paraId="0866D20E" w14:textId="77777777" w:rsidR="0079020A" w:rsidRDefault="00EC7C8A">
            <w:pPr>
              <w:pStyle w:val="TableParagraph"/>
              <w:ind w:left="24" w:right="10"/>
              <w:rPr>
                <w:sz w:val="18"/>
              </w:rPr>
            </w:pPr>
            <w:r>
              <w:rPr>
                <w:spacing w:val="-2"/>
                <w:sz w:val="18"/>
              </w:rPr>
              <w:t>PFHpA</w:t>
            </w:r>
          </w:p>
        </w:tc>
        <w:tc>
          <w:tcPr>
            <w:tcW w:w="1860" w:type="dxa"/>
          </w:tcPr>
          <w:p w14:paraId="0866D20F" w14:textId="77777777" w:rsidR="0079020A" w:rsidRDefault="00EC7C8A">
            <w:pPr>
              <w:pStyle w:val="TableParagraph"/>
              <w:ind w:left="20" w:right="8"/>
              <w:rPr>
                <w:sz w:val="18"/>
              </w:rPr>
            </w:pPr>
            <w:r>
              <w:rPr>
                <w:spacing w:val="-5"/>
                <w:sz w:val="18"/>
              </w:rPr>
              <w:t>ND</w:t>
            </w:r>
          </w:p>
        </w:tc>
        <w:tc>
          <w:tcPr>
            <w:tcW w:w="718" w:type="dxa"/>
          </w:tcPr>
          <w:p w14:paraId="0866D210" w14:textId="77777777" w:rsidR="0079020A" w:rsidRDefault="00EC7C8A">
            <w:pPr>
              <w:pStyle w:val="TableParagraph"/>
              <w:ind w:left="37" w:right="16"/>
              <w:rPr>
                <w:sz w:val="18"/>
              </w:rPr>
            </w:pPr>
            <w:r>
              <w:rPr>
                <w:spacing w:val="-5"/>
                <w:sz w:val="18"/>
              </w:rPr>
              <w:t>ppb</w:t>
            </w:r>
          </w:p>
        </w:tc>
        <w:tc>
          <w:tcPr>
            <w:tcW w:w="1464" w:type="dxa"/>
          </w:tcPr>
          <w:p w14:paraId="0866D211" w14:textId="77777777" w:rsidR="0079020A" w:rsidRDefault="00EC7C8A">
            <w:pPr>
              <w:pStyle w:val="TableParagraph"/>
              <w:ind w:left="24" w:right="13"/>
              <w:rPr>
                <w:sz w:val="18"/>
              </w:rPr>
            </w:pPr>
            <w:r>
              <w:rPr>
                <w:spacing w:val="-2"/>
                <w:sz w:val="18"/>
              </w:rPr>
              <w:t>Lithium</w:t>
            </w:r>
          </w:p>
        </w:tc>
        <w:tc>
          <w:tcPr>
            <w:tcW w:w="1860" w:type="dxa"/>
          </w:tcPr>
          <w:p w14:paraId="0866D212" w14:textId="77777777" w:rsidR="0079020A" w:rsidRDefault="00EC7C8A">
            <w:pPr>
              <w:pStyle w:val="TableParagraph"/>
              <w:ind w:left="20" w:right="9"/>
              <w:rPr>
                <w:sz w:val="18"/>
              </w:rPr>
            </w:pPr>
            <w:r>
              <w:rPr>
                <w:spacing w:val="-5"/>
                <w:sz w:val="18"/>
              </w:rPr>
              <w:t>ND</w:t>
            </w:r>
          </w:p>
        </w:tc>
        <w:tc>
          <w:tcPr>
            <w:tcW w:w="718" w:type="dxa"/>
          </w:tcPr>
          <w:p w14:paraId="0866D213" w14:textId="77777777" w:rsidR="0079020A" w:rsidRDefault="00EC7C8A">
            <w:pPr>
              <w:pStyle w:val="TableParagraph"/>
              <w:ind w:left="37" w:right="17"/>
              <w:rPr>
                <w:sz w:val="18"/>
              </w:rPr>
            </w:pPr>
            <w:r>
              <w:rPr>
                <w:spacing w:val="-5"/>
                <w:sz w:val="18"/>
              </w:rPr>
              <w:t>ppb</w:t>
            </w:r>
          </w:p>
        </w:tc>
      </w:tr>
    </w:tbl>
    <w:p w14:paraId="0866D215" w14:textId="77777777" w:rsidR="0079020A" w:rsidRDefault="0079020A">
      <w:pPr>
        <w:rPr>
          <w:sz w:val="18"/>
        </w:rPr>
        <w:sectPr w:rsidR="0079020A">
          <w:pgSz w:w="12240" w:h="15840"/>
          <w:pgMar w:top="460" w:right="640" w:bottom="1440" w:left="480" w:header="0" w:footer="1251" w:gutter="0"/>
          <w:cols w:space="720"/>
        </w:sectPr>
      </w:pPr>
    </w:p>
    <w:p w14:paraId="0866D216" w14:textId="4FF9F00A" w:rsidR="0079020A" w:rsidRDefault="00EC7C8A">
      <w:pPr>
        <w:pStyle w:val="BodyText"/>
        <w:spacing w:before="79"/>
        <w:ind w:left="240" w:right="161" w:hanging="1"/>
        <w:jc w:val="both"/>
      </w:pPr>
      <w:r>
        <w:rPr>
          <w:b/>
        </w:rPr>
        <w:lastRenderedPageBreak/>
        <w:t>PFAS - Florence:</w:t>
      </w:r>
      <w:r>
        <w:rPr>
          <w:b/>
          <w:spacing w:val="40"/>
        </w:rPr>
        <w:t xml:space="preserve"> </w:t>
      </w:r>
      <w:r>
        <w:t>Per- and</w:t>
      </w:r>
      <w:r>
        <w:rPr>
          <w:spacing w:val="-1"/>
        </w:rPr>
        <w:t xml:space="preserve"> </w:t>
      </w:r>
      <w:r>
        <w:t>polyfluoroalkyl substances (PFAS) are</w:t>
      </w:r>
      <w:r>
        <w:rPr>
          <w:spacing w:val="-1"/>
        </w:rPr>
        <w:t xml:space="preserve"> </w:t>
      </w:r>
      <w:r>
        <w:t>synthetic chemical compounds found</w:t>
      </w:r>
      <w:r>
        <w:rPr>
          <w:spacing w:val="-1"/>
        </w:rPr>
        <w:t xml:space="preserve"> </w:t>
      </w:r>
      <w:r>
        <w:t>throughout</w:t>
      </w:r>
      <w:r>
        <w:rPr>
          <w:spacing w:val="-1"/>
        </w:rPr>
        <w:t xml:space="preserve"> </w:t>
      </w:r>
      <w:r>
        <w:t>our environment.</w:t>
      </w:r>
      <w:r>
        <w:rPr>
          <w:spacing w:val="-1"/>
        </w:rPr>
        <w:t xml:space="preserve"> </w:t>
      </w:r>
      <w:r>
        <w:t>PFAS are</w:t>
      </w:r>
      <w:r>
        <w:rPr>
          <w:spacing w:val="-1"/>
        </w:rPr>
        <w:t xml:space="preserve"> </w:t>
      </w:r>
      <w:r>
        <w:t>found</w:t>
      </w:r>
      <w:r>
        <w:rPr>
          <w:spacing w:val="-1"/>
        </w:rPr>
        <w:t xml:space="preserve"> </w:t>
      </w:r>
      <w:r>
        <w:t>in</w:t>
      </w:r>
      <w:r>
        <w:rPr>
          <w:spacing w:val="-1"/>
        </w:rPr>
        <w:t xml:space="preserve"> </w:t>
      </w:r>
      <w:r>
        <w:t>water, air, and</w:t>
      </w:r>
      <w:r>
        <w:rPr>
          <w:spacing w:val="-2"/>
        </w:rPr>
        <w:t xml:space="preserve"> </w:t>
      </w:r>
      <w:r>
        <w:t>soil.</w:t>
      </w:r>
      <w:r>
        <w:rPr>
          <w:spacing w:val="38"/>
        </w:rPr>
        <w:t xml:space="preserve"> </w:t>
      </w:r>
      <w:r>
        <w:t>PFAS</w:t>
      </w:r>
      <w:r>
        <w:rPr>
          <w:spacing w:val="-2"/>
        </w:rPr>
        <w:t xml:space="preserve"> </w:t>
      </w:r>
      <w:r>
        <w:t>are</w:t>
      </w:r>
      <w:r>
        <w:rPr>
          <w:spacing w:val="-2"/>
        </w:rPr>
        <w:t xml:space="preserve"> </w:t>
      </w:r>
      <w:r>
        <w:t>used</w:t>
      </w:r>
      <w:r>
        <w:rPr>
          <w:spacing w:val="-2"/>
        </w:rPr>
        <w:t xml:space="preserve"> </w:t>
      </w:r>
      <w:r>
        <w:t>in</w:t>
      </w:r>
      <w:r>
        <w:rPr>
          <w:spacing w:val="-2"/>
        </w:rPr>
        <w:t xml:space="preserve"> </w:t>
      </w:r>
      <w:r>
        <w:t>many</w:t>
      </w:r>
      <w:r>
        <w:rPr>
          <w:spacing w:val="-1"/>
        </w:rPr>
        <w:t xml:space="preserve"> </w:t>
      </w:r>
      <w:r>
        <w:t>consumer and</w:t>
      </w:r>
      <w:r>
        <w:rPr>
          <w:spacing w:val="-2"/>
        </w:rPr>
        <w:t xml:space="preserve"> </w:t>
      </w:r>
      <w:r>
        <w:t>industrial</w:t>
      </w:r>
      <w:r>
        <w:rPr>
          <w:spacing w:val="-1"/>
        </w:rPr>
        <w:t xml:space="preserve"> </w:t>
      </w:r>
      <w:r>
        <w:t>products</w:t>
      </w:r>
      <w:r>
        <w:rPr>
          <w:spacing w:val="-1"/>
        </w:rPr>
        <w:t xml:space="preserve"> </w:t>
      </w:r>
      <w:r>
        <w:t>because</w:t>
      </w:r>
      <w:r>
        <w:rPr>
          <w:spacing w:val="-2"/>
        </w:rPr>
        <w:t xml:space="preserve"> </w:t>
      </w:r>
      <w:r>
        <w:t>they</w:t>
      </w:r>
      <w:r>
        <w:rPr>
          <w:spacing w:val="-1"/>
        </w:rPr>
        <w:t xml:space="preserve"> </w:t>
      </w:r>
      <w:r>
        <w:t>have</w:t>
      </w:r>
      <w:r>
        <w:rPr>
          <w:spacing w:val="-2"/>
        </w:rPr>
        <w:t xml:space="preserve"> </w:t>
      </w:r>
      <w:r>
        <w:t>the</w:t>
      </w:r>
      <w:r>
        <w:rPr>
          <w:spacing w:val="-2"/>
        </w:rPr>
        <w:t xml:space="preserve"> </w:t>
      </w:r>
      <w:r>
        <w:t>unique</w:t>
      </w:r>
      <w:r>
        <w:rPr>
          <w:spacing w:val="-2"/>
        </w:rPr>
        <w:t xml:space="preserve"> </w:t>
      </w:r>
      <w:r>
        <w:t>ability</w:t>
      </w:r>
      <w:r>
        <w:rPr>
          <w:spacing w:val="-1"/>
        </w:rPr>
        <w:t xml:space="preserve"> </w:t>
      </w:r>
      <w:r>
        <w:t>to</w:t>
      </w:r>
      <w:r>
        <w:rPr>
          <w:spacing w:val="-2"/>
        </w:rPr>
        <w:t xml:space="preserve"> </w:t>
      </w:r>
      <w:r>
        <w:t>repel</w:t>
      </w:r>
      <w:r>
        <w:rPr>
          <w:spacing w:val="-1"/>
        </w:rPr>
        <w:t xml:space="preserve"> </w:t>
      </w:r>
      <w:r>
        <w:t>oil,</w:t>
      </w:r>
      <w:r>
        <w:rPr>
          <w:spacing w:val="-2"/>
        </w:rPr>
        <w:t xml:space="preserve"> </w:t>
      </w:r>
      <w:r>
        <w:t>water,</w:t>
      </w:r>
      <w:r>
        <w:rPr>
          <w:spacing w:val="-2"/>
        </w:rPr>
        <w:t xml:space="preserve"> </w:t>
      </w:r>
      <w:r>
        <w:t>and</w:t>
      </w:r>
      <w:r>
        <w:rPr>
          <w:spacing w:val="-2"/>
        </w:rPr>
        <w:t xml:space="preserve"> </w:t>
      </w:r>
      <w:r>
        <w:t>grease.</w:t>
      </w:r>
      <w:r>
        <w:rPr>
          <w:spacing w:val="38"/>
        </w:rPr>
        <w:t xml:space="preserve"> </w:t>
      </w:r>
      <w:r>
        <w:t>The City</w:t>
      </w:r>
      <w:r>
        <w:rPr>
          <w:spacing w:val="-1"/>
        </w:rPr>
        <w:t xml:space="preserve"> </w:t>
      </w:r>
      <w:r>
        <w:t>of</w:t>
      </w:r>
      <w:r>
        <w:rPr>
          <w:spacing w:val="-2"/>
        </w:rPr>
        <w:t xml:space="preserve"> </w:t>
      </w:r>
      <w:r>
        <w:t>Florence</w:t>
      </w:r>
      <w:r>
        <w:rPr>
          <w:spacing w:val="-2"/>
        </w:rPr>
        <w:t xml:space="preserve"> </w:t>
      </w:r>
      <w:r>
        <w:t>tested for PFAS in 202</w:t>
      </w:r>
      <w:r w:rsidR="00474ACE">
        <w:t>5</w:t>
      </w:r>
      <w:r>
        <w:t xml:space="preserve"> at Cypress Creek, Wilson Lake Water Treatment Plants, and Houston Hills Well.</w:t>
      </w:r>
      <w:r>
        <w:rPr>
          <w:spacing w:val="40"/>
        </w:rPr>
        <w:t xml:space="preserve"> </w:t>
      </w:r>
      <w:r>
        <w:t xml:space="preserve">Cypress Creek WTP had a </w:t>
      </w:r>
      <w:r w:rsidR="00474ACE">
        <w:t>0</w:t>
      </w:r>
      <w:r>
        <w:t xml:space="preserve"> ppb result for PFAS.</w:t>
      </w:r>
      <w:r>
        <w:rPr>
          <w:spacing w:val="40"/>
        </w:rPr>
        <w:t xml:space="preserve"> </w:t>
      </w:r>
      <w:r>
        <w:t>Wilson Lake WTP had a 0.0</w:t>
      </w:r>
      <w:r w:rsidR="00B72221">
        <w:t>3</w:t>
      </w:r>
      <w:r>
        <w:t xml:space="preserve">0 ppb result for PFAS. </w:t>
      </w:r>
    </w:p>
    <w:p w14:paraId="0866D217" w14:textId="77777777" w:rsidR="0079020A" w:rsidRDefault="0079020A">
      <w:pPr>
        <w:pStyle w:val="BodyText"/>
      </w:pPr>
    </w:p>
    <w:p w14:paraId="0866D218" w14:textId="1C8D8863" w:rsidR="0079020A" w:rsidRDefault="00185F78">
      <w:pPr>
        <w:pStyle w:val="BodyText"/>
        <w:spacing w:before="66"/>
      </w:pPr>
      <w:r>
        <w:rPr>
          <w:noProof/>
        </w:rPr>
        <mc:AlternateContent>
          <mc:Choice Requires="wps">
            <w:drawing>
              <wp:anchor distT="0" distB="0" distL="0" distR="0" simplePos="0" relativeHeight="251660288" behindDoc="1" locked="0" layoutInCell="1" allowOverlap="1" wp14:anchorId="0866D23C" wp14:editId="518D0A8C">
                <wp:simplePos x="0" y="0"/>
                <wp:positionH relativeFrom="page">
                  <wp:posOffset>518160</wp:posOffset>
                </wp:positionH>
                <wp:positionV relativeFrom="paragraph">
                  <wp:posOffset>83820</wp:posOffset>
                </wp:positionV>
                <wp:extent cx="6827520" cy="7368540"/>
                <wp:effectExtent l="0" t="0" r="11430" b="2286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7520" cy="7368540"/>
                        </a:xfrm>
                        <a:custGeom>
                          <a:avLst/>
                          <a:gdLst/>
                          <a:ahLst/>
                          <a:cxnLst/>
                          <a:rect l="l" t="t" r="r" b="b"/>
                          <a:pathLst>
                            <a:path w="6677025" h="4572000">
                              <a:moveTo>
                                <a:pt x="0" y="0"/>
                              </a:moveTo>
                              <a:lnTo>
                                <a:pt x="6676771" y="0"/>
                              </a:lnTo>
                              <a:lnTo>
                                <a:pt x="6676771" y="4572000"/>
                              </a:lnTo>
                              <a:lnTo>
                                <a:pt x="0" y="4572000"/>
                              </a:lnTo>
                              <a:lnTo>
                                <a:pt x="0" y="0"/>
                              </a:lnTo>
                              <a:close/>
                            </a:path>
                          </a:pathLst>
                        </a:custGeom>
                        <a:ln w="6350">
                          <a:solidFill>
                            <a:srgbClr val="221F1F"/>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C18DB" id="Graphic 2" o:spid="_x0000_s1026" style="position:absolute;margin-left:40.8pt;margin-top:6.6pt;width:537.6pt;height:580.2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677025,45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" path="m,l6676771,r,4572000l,4572000,,xe" filled="f" strokecolor="#221f1f" strokeweight=".5pt">
                <v:path arrowok="t"/>
                <w10:wrap anchorx="page"/>
              </v:shape>
            </w:pict>
          </mc:Fallback>
        </mc:AlternateContent>
      </w:r>
    </w:p>
    <w:p w14:paraId="0866D219" w14:textId="277FDB93" w:rsidR="0079020A" w:rsidRDefault="00EC7C8A">
      <w:pPr>
        <w:pStyle w:val="Heading2"/>
        <w:spacing w:before="1" w:line="205" w:lineRule="exact"/>
        <w:ind w:right="2815"/>
      </w:pPr>
      <w:r>
        <w:rPr>
          <w:spacing w:val="-2"/>
        </w:rPr>
        <w:t>DEFINITIONS</w:t>
      </w:r>
    </w:p>
    <w:p w14:paraId="0866D21A" w14:textId="0063BF25" w:rsidR="0079020A" w:rsidRDefault="00EC7C8A">
      <w:pPr>
        <w:pStyle w:val="BodyText"/>
        <w:ind w:left="419" w:right="2632"/>
      </w:pPr>
      <w:r>
        <w:t>Action</w:t>
      </w:r>
      <w:r>
        <w:rPr>
          <w:spacing w:val="-7"/>
        </w:rPr>
        <w:t xml:space="preserve"> </w:t>
      </w:r>
      <w:r>
        <w:t>Level-</w:t>
      </w:r>
      <w:r>
        <w:rPr>
          <w:spacing w:val="-5"/>
        </w:rPr>
        <w:t xml:space="preserve"> </w:t>
      </w:r>
      <w:r>
        <w:t>the</w:t>
      </w:r>
      <w:r>
        <w:rPr>
          <w:spacing w:val="-7"/>
        </w:rPr>
        <w:t xml:space="preserve"> </w:t>
      </w:r>
      <w:r>
        <w:t>concentration</w:t>
      </w:r>
      <w:r>
        <w:rPr>
          <w:spacing w:val="-6"/>
        </w:rPr>
        <w:t xml:space="preserve"> </w:t>
      </w:r>
      <w:r>
        <w:t>of</w:t>
      </w:r>
      <w:r>
        <w:rPr>
          <w:spacing w:val="-6"/>
        </w:rPr>
        <w:t xml:space="preserve"> </w:t>
      </w:r>
      <w:r>
        <w:t>a</w:t>
      </w:r>
      <w:r>
        <w:rPr>
          <w:spacing w:val="-7"/>
        </w:rPr>
        <w:t xml:space="preserve"> </w:t>
      </w:r>
      <w:r>
        <w:t>contaminant</w:t>
      </w:r>
      <w:r>
        <w:rPr>
          <w:spacing w:val="-6"/>
        </w:rPr>
        <w:t xml:space="preserve"> </w:t>
      </w:r>
      <w:r>
        <w:t>that,</w:t>
      </w:r>
      <w:r>
        <w:rPr>
          <w:spacing w:val="-6"/>
        </w:rPr>
        <w:t xml:space="preserve"> </w:t>
      </w:r>
      <w:r>
        <w:t>if</w:t>
      </w:r>
      <w:r>
        <w:rPr>
          <w:spacing w:val="-7"/>
        </w:rPr>
        <w:t xml:space="preserve"> </w:t>
      </w:r>
      <w:r>
        <w:t>exceeded,</w:t>
      </w:r>
      <w:r>
        <w:rPr>
          <w:spacing w:val="-6"/>
        </w:rPr>
        <w:t xml:space="preserve"> </w:t>
      </w:r>
      <w:r>
        <w:t>triggers</w:t>
      </w:r>
      <w:r>
        <w:rPr>
          <w:spacing w:val="-5"/>
        </w:rPr>
        <w:t xml:space="preserve"> </w:t>
      </w:r>
      <w:r>
        <w:t>treatment</w:t>
      </w:r>
      <w:r>
        <w:rPr>
          <w:spacing w:val="-6"/>
        </w:rPr>
        <w:t xml:space="preserve"> </w:t>
      </w:r>
      <w:r>
        <w:t>or</w:t>
      </w:r>
      <w:r>
        <w:rPr>
          <w:spacing w:val="-5"/>
        </w:rPr>
        <w:t xml:space="preserve"> </w:t>
      </w:r>
      <w:r>
        <w:t>other</w:t>
      </w:r>
      <w:r>
        <w:rPr>
          <w:spacing w:val="-5"/>
        </w:rPr>
        <w:t xml:space="preserve"> </w:t>
      </w:r>
      <w:r>
        <w:t>requirements.</w:t>
      </w:r>
      <w:r>
        <w:rPr>
          <w:spacing w:val="-4"/>
        </w:rPr>
        <w:t xml:space="preserve"> </w:t>
      </w:r>
      <w:r>
        <w:t>Coliform</w:t>
      </w:r>
      <w:r>
        <w:rPr>
          <w:spacing w:val="-4"/>
        </w:rPr>
        <w:t xml:space="preserve"> </w:t>
      </w:r>
      <w:r>
        <w:t>Absent (ca)- Laboratory analysis indicates that the contaminant is not present.</w:t>
      </w:r>
    </w:p>
    <w:p w14:paraId="0866D21B" w14:textId="2EA4C8EB" w:rsidR="0079020A" w:rsidRDefault="00EC7C8A">
      <w:pPr>
        <w:pStyle w:val="BodyText"/>
        <w:ind w:left="419" w:right="558"/>
      </w:pPr>
      <w:r>
        <w:t>Disinfection</w:t>
      </w:r>
      <w:r>
        <w:rPr>
          <w:spacing w:val="-3"/>
        </w:rPr>
        <w:t xml:space="preserve"> </w:t>
      </w:r>
      <w:r>
        <w:t>byproducts</w:t>
      </w:r>
      <w:r>
        <w:rPr>
          <w:spacing w:val="-2"/>
        </w:rPr>
        <w:t xml:space="preserve"> </w:t>
      </w:r>
      <w:r>
        <w:t>(DBPs)-</w:t>
      </w:r>
      <w:r>
        <w:rPr>
          <w:spacing w:val="-1"/>
        </w:rPr>
        <w:t xml:space="preserve"> </w:t>
      </w:r>
      <w:r>
        <w:t>are</w:t>
      </w:r>
      <w:r>
        <w:rPr>
          <w:spacing w:val="-3"/>
        </w:rPr>
        <w:t xml:space="preserve"> </w:t>
      </w:r>
      <w:r>
        <w:t>formed</w:t>
      </w:r>
      <w:r>
        <w:rPr>
          <w:spacing w:val="-3"/>
        </w:rPr>
        <w:t xml:space="preserve"> </w:t>
      </w:r>
      <w:r>
        <w:t>when</w:t>
      </w:r>
      <w:r>
        <w:rPr>
          <w:spacing w:val="-1"/>
        </w:rPr>
        <w:t xml:space="preserve"> </w:t>
      </w:r>
      <w:r>
        <w:t>disinfectants</w:t>
      </w:r>
      <w:r>
        <w:rPr>
          <w:spacing w:val="-2"/>
        </w:rPr>
        <w:t xml:space="preserve"> </w:t>
      </w:r>
      <w:r>
        <w:t>react</w:t>
      </w:r>
      <w:r>
        <w:rPr>
          <w:spacing w:val="-3"/>
        </w:rPr>
        <w:t xml:space="preserve"> </w:t>
      </w:r>
      <w:r>
        <w:t>with</w:t>
      </w:r>
      <w:r>
        <w:rPr>
          <w:spacing w:val="-1"/>
        </w:rPr>
        <w:t xml:space="preserve"> </w:t>
      </w:r>
      <w:r>
        <w:t>bromide</w:t>
      </w:r>
      <w:r>
        <w:rPr>
          <w:spacing w:val="-3"/>
        </w:rPr>
        <w:t xml:space="preserve"> </w:t>
      </w:r>
      <w:r>
        <w:t>and/or</w:t>
      </w:r>
      <w:r>
        <w:rPr>
          <w:spacing w:val="-1"/>
        </w:rPr>
        <w:t xml:space="preserve"> </w:t>
      </w:r>
      <w:r>
        <w:t>natural</w:t>
      </w:r>
      <w:r>
        <w:rPr>
          <w:spacing w:val="-2"/>
        </w:rPr>
        <w:t xml:space="preserve"> </w:t>
      </w:r>
      <w:r>
        <w:t>organic</w:t>
      </w:r>
      <w:r>
        <w:rPr>
          <w:spacing w:val="-2"/>
        </w:rPr>
        <w:t xml:space="preserve"> </w:t>
      </w:r>
      <w:r>
        <w:t>matter</w:t>
      </w:r>
      <w:r>
        <w:rPr>
          <w:spacing w:val="-1"/>
        </w:rPr>
        <w:t xml:space="preserve"> </w:t>
      </w:r>
      <w:r>
        <w:t>(i.e.,</w:t>
      </w:r>
      <w:r>
        <w:rPr>
          <w:spacing w:val="-3"/>
        </w:rPr>
        <w:t xml:space="preserve"> </w:t>
      </w:r>
      <w:r>
        <w:t>decaying</w:t>
      </w:r>
      <w:r>
        <w:rPr>
          <w:spacing w:val="-3"/>
        </w:rPr>
        <w:t xml:space="preserve"> </w:t>
      </w:r>
      <w:r>
        <w:t>vegetation)</w:t>
      </w:r>
      <w:r>
        <w:rPr>
          <w:spacing w:val="-1"/>
        </w:rPr>
        <w:t xml:space="preserve"> </w:t>
      </w:r>
      <w:r>
        <w:t>present</w:t>
      </w:r>
      <w:r>
        <w:rPr>
          <w:spacing w:val="-4"/>
        </w:rPr>
        <w:t xml:space="preserve"> </w:t>
      </w:r>
      <w:r>
        <w:t>in</w:t>
      </w:r>
      <w:r>
        <w:rPr>
          <w:spacing w:val="-6"/>
        </w:rPr>
        <w:t xml:space="preserve"> </w:t>
      </w:r>
      <w:r>
        <w:t>the source water. Different disinfectants produce different types and amounts of disinfection byproducts. Disinfection byproducts for which regulations have been established include trihalomethanes (TTHM), haloacetic acids (HAA5), bromate, and chlorite.</w:t>
      </w:r>
    </w:p>
    <w:p w14:paraId="0866D21C" w14:textId="7B4598A5" w:rsidR="0079020A" w:rsidRDefault="00EC7C8A">
      <w:pPr>
        <w:pStyle w:val="BodyText"/>
        <w:ind w:left="418"/>
      </w:pPr>
      <w:r>
        <w:t>Initial</w:t>
      </w:r>
      <w:r>
        <w:rPr>
          <w:spacing w:val="-4"/>
        </w:rPr>
        <w:t xml:space="preserve"> </w:t>
      </w:r>
      <w:r>
        <w:t>Distribution</w:t>
      </w:r>
      <w:r>
        <w:rPr>
          <w:spacing w:val="-8"/>
        </w:rPr>
        <w:t xml:space="preserve"> </w:t>
      </w:r>
      <w:r>
        <w:t>System</w:t>
      </w:r>
      <w:r>
        <w:rPr>
          <w:spacing w:val="-6"/>
        </w:rPr>
        <w:t xml:space="preserve"> </w:t>
      </w:r>
      <w:r>
        <w:t>Evaluation</w:t>
      </w:r>
      <w:r>
        <w:rPr>
          <w:spacing w:val="-5"/>
        </w:rPr>
        <w:t xml:space="preserve"> </w:t>
      </w:r>
      <w:r>
        <w:t>(IDSE)-a</w:t>
      </w:r>
      <w:r>
        <w:rPr>
          <w:spacing w:val="-6"/>
        </w:rPr>
        <w:t xml:space="preserve"> </w:t>
      </w:r>
      <w:r>
        <w:t>one-time</w:t>
      </w:r>
      <w:r>
        <w:rPr>
          <w:spacing w:val="-6"/>
        </w:rPr>
        <w:t xml:space="preserve"> </w:t>
      </w:r>
      <w:r>
        <w:t>study</w:t>
      </w:r>
      <w:r>
        <w:rPr>
          <w:spacing w:val="-4"/>
        </w:rPr>
        <w:t xml:space="preserve"> </w:t>
      </w:r>
      <w:r>
        <w:t>conducted</w:t>
      </w:r>
      <w:r>
        <w:rPr>
          <w:spacing w:val="-5"/>
        </w:rPr>
        <w:t xml:space="preserve"> </w:t>
      </w:r>
      <w:r>
        <w:t>by</w:t>
      </w:r>
      <w:r>
        <w:rPr>
          <w:spacing w:val="-4"/>
        </w:rPr>
        <w:t xml:space="preserve"> </w:t>
      </w:r>
      <w:r>
        <w:t>water</w:t>
      </w:r>
      <w:r>
        <w:rPr>
          <w:spacing w:val="-4"/>
        </w:rPr>
        <w:t xml:space="preserve"> </w:t>
      </w:r>
      <w:r>
        <w:t>systems</w:t>
      </w:r>
      <w:r>
        <w:rPr>
          <w:spacing w:val="-4"/>
        </w:rPr>
        <w:t xml:space="preserve"> </w:t>
      </w:r>
      <w:r>
        <w:t>to</w:t>
      </w:r>
      <w:r>
        <w:rPr>
          <w:spacing w:val="-6"/>
        </w:rPr>
        <w:t xml:space="preserve"> </w:t>
      </w:r>
      <w:r>
        <w:t>identify</w:t>
      </w:r>
      <w:r>
        <w:rPr>
          <w:spacing w:val="-4"/>
        </w:rPr>
        <w:t xml:space="preserve"> </w:t>
      </w:r>
      <w:r>
        <w:t>distribution</w:t>
      </w:r>
      <w:r>
        <w:rPr>
          <w:spacing w:val="-5"/>
        </w:rPr>
        <w:t xml:space="preserve"> </w:t>
      </w:r>
      <w:r>
        <w:t>system</w:t>
      </w:r>
      <w:r>
        <w:rPr>
          <w:spacing w:val="-6"/>
        </w:rPr>
        <w:t xml:space="preserve"> </w:t>
      </w:r>
      <w:r>
        <w:t>locations</w:t>
      </w:r>
      <w:r>
        <w:rPr>
          <w:spacing w:val="-4"/>
        </w:rPr>
        <w:t xml:space="preserve"> </w:t>
      </w:r>
      <w:r>
        <w:t>with</w:t>
      </w:r>
      <w:r>
        <w:rPr>
          <w:spacing w:val="-6"/>
        </w:rPr>
        <w:t xml:space="preserve"> </w:t>
      </w:r>
      <w:r>
        <w:t>high</w:t>
      </w:r>
      <w:r>
        <w:rPr>
          <w:spacing w:val="-4"/>
        </w:rPr>
        <w:t xml:space="preserve"> </w:t>
      </w:r>
      <w:r>
        <w:t>concentrations</w:t>
      </w:r>
      <w:r>
        <w:rPr>
          <w:spacing w:val="-3"/>
        </w:rPr>
        <w:t xml:space="preserve"> </w:t>
      </w:r>
      <w:r>
        <w:t>of trihalomethanes (THMs) and haloacetic acids (HAAs).</w:t>
      </w:r>
    </w:p>
    <w:p w14:paraId="0866D21D" w14:textId="11F22525" w:rsidR="0079020A" w:rsidRDefault="00EC7C8A">
      <w:pPr>
        <w:pStyle w:val="BodyText"/>
        <w:ind w:left="417" w:right="558" w:firstLine="1"/>
      </w:pPr>
      <w:r>
        <w:t>Level</w:t>
      </w:r>
      <w:r>
        <w:rPr>
          <w:spacing w:val="-4"/>
        </w:rPr>
        <w:t xml:space="preserve"> </w:t>
      </w:r>
      <w:r>
        <w:t>1</w:t>
      </w:r>
      <w:r>
        <w:rPr>
          <w:spacing w:val="-5"/>
        </w:rPr>
        <w:t xml:space="preserve"> </w:t>
      </w:r>
      <w:r>
        <w:t>Assessment-a</w:t>
      </w:r>
      <w:r>
        <w:rPr>
          <w:spacing w:val="-5"/>
        </w:rPr>
        <w:t xml:space="preserve"> </w:t>
      </w:r>
      <w:r>
        <w:t>study</w:t>
      </w:r>
      <w:r>
        <w:rPr>
          <w:spacing w:val="-4"/>
        </w:rPr>
        <w:t xml:space="preserve"> </w:t>
      </w:r>
      <w:r>
        <w:t>of</w:t>
      </w:r>
      <w:r>
        <w:rPr>
          <w:spacing w:val="-3"/>
        </w:rPr>
        <w:t xml:space="preserve"> </w:t>
      </w:r>
      <w:r>
        <w:t>the</w:t>
      </w:r>
      <w:r>
        <w:rPr>
          <w:spacing w:val="-3"/>
        </w:rPr>
        <w:t xml:space="preserve"> </w:t>
      </w:r>
      <w:r>
        <w:t>water</w:t>
      </w:r>
      <w:r>
        <w:rPr>
          <w:spacing w:val="-4"/>
        </w:rPr>
        <w:t xml:space="preserve"> </w:t>
      </w:r>
      <w:r>
        <w:t>system</w:t>
      </w:r>
      <w:r>
        <w:rPr>
          <w:spacing w:val="-5"/>
        </w:rPr>
        <w:t xml:space="preserve"> </w:t>
      </w:r>
      <w:r>
        <w:t>to</w:t>
      </w:r>
      <w:r>
        <w:rPr>
          <w:spacing w:val="-5"/>
        </w:rPr>
        <w:t xml:space="preserve"> </w:t>
      </w:r>
      <w:r>
        <w:t>identify</w:t>
      </w:r>
      <w:r>
        <w:rPr>
          <w:spacing w:val="-4"/>
        </w:rPr>
        <w:t xml:space="preserve"> </w:t>
      </w:r>
      <w:r>
        <w:t>potential</w:t>
      </w:r>
      <w:r>
        <w:rPr>
          <w:spacing w:val="-4"/>
        </w:rPr>
        <w:t xml:space="preserve"> </w:t>
      </w:r>
      <w:r>
        <w:t>problems</w:t>
      </w:r>
      <w:r>
        <w:rPr>
          <w:spacing w:val="-4"/>
        </w:rPr>
        <w:t xml:space="preserve"> </w:t>
      </w:r>
      <w:r>
        <w:t>and</w:t>
      </w:r>
      <w:r>
        <w:rPr>
          <w:spacing w:val="-3"/>
        </w:rPr>
        <w:t xml:space="preserve"> </w:t>
      </w:r>
      <w:r>
        <w:t>determine</w:t>
      </w:r>
      <w:r>
        <w:rPr>
          <w:spacing w:val="-5"/>
        </w:rPr>
        <w:t xml:space="preserve"> </w:t>
      </w:r>
      <w:r>
        <w:t>(if</w:t>
      </w:r>
      <w:r>
        <w:rPr>
          <w:spacing w:val="-5"/>
        </w:rPr>
        <w:t xml:space="preserve"> </w:t>
      </w:r>
      <w:r>
        <w:t>possible)</w:t>
      </w:r>
      <w:r>
        <w:rPr>
          <w:spacing w:val="-4"/>
        </w:rPr>
        <w:t xml:space="preserve"> </w:t>
      </w:r>
      <w:r>
        <w:t>why</w:t>
      </w:r>
      <w:r>
        <w:rPr>
          <w:spacing w:val="-5"/>
        </w:rPr>
        <w:t xml:space="preserve"> </w:t>
      </w:r>
      <w:r>
        <w:t>total</w:t>
      </w:r>
      <w:r>
        <w:rPr>
          <w:spacing w:val="-4"/>
        </w:rPr>
        <w:t xml:space="preserve"> </w:t>
      </w:r>
      <w:r>
        <w:t>coliform</w:t>
      </w:r>
      <w:r>
        <w:rPr>
          <w:spacing w:val="-5"/>
        </w:rPr>
        <w:t xml:space="preserve"> </w:t>
      </w:r>
      <w:r>
        <w:t>bacteria</w:t>
      </w:r>
      <w:r>
        <w:rPr>
          <w:spacing w:val="-5"/>
        </w:rPr>
        <w:t xml:space="preserve"> </w:t>
      </w:r>
      <w:r>
        <w:t>have</w:t>
      </w:r>
      <w:r>
        <w:rPr>
          <w:spacing w:val="-5"/>
        </w:rPr>
        <w:t xml:space="preserve"> </w:t>
      </w:r>
      <w:r>
        <w:t>been</w:t>
      </w:r>
      <w:r>
        <w:rPr>
          <w:spacing w:val="-3"/>
        </w:rPr>
        <w:t xml:space="preserve"> </w:t>
      </w:r>
      <w:r>
        <w:t>found</w:t>
      </w:r>
      <w:r>
        <w:rPr>
          <w:spacing w:val="-3"/>
        </w:rPr>
        <w:t xml:space="preserve"> </w:t>
      </w:r>
      <w:r>
        <w:t>in</w:t>
      </w:r>
      <w:r>
        <w:rPr>
          <w:spacing w:val="-3"/>
        </w:rPr>
        <w:t xml:space="preserve"> </w:t>
      </w:r>
      <w:r>
        <w:t>our water system.</w:t>
      </w:r>
    </w:p>
    <w:p w14:paraId="0866D21E" w14:textId="52E45494" w:rsidR="0079020A" w:rsidRDefault="00EC7C8A">
      <w:pPr>
        <w:pStyle w:val="BodyText"/>
        <w:ind w:left="415" w:right="558" w:firstLine="1"/>
      </w:pPr>
      <w:r>
        <w:t>Level</w:t>
      </w:r>
      <w:r>
        <w:rPr>
          <w:spacing w:val="-3"/>
        </w:rPr>
        <w:t xml:space="preserve"> </w:t>
      </w:r>
      <w:r>
        <w:t>2</w:t>
      </w:r>
      <w:r>
        <w:rPr>
          <w:spacing w:val="-5"/>
        </w:rPr>
        <w:t xml:space="preserve"> </w:t>
      </w:r>
      <w:r>
        <w:t>Assessment-a</w:t>
      </w:r>
      <w:r>
        <w:rPr>
          <w:spacing w:val="-5"/>
        </w:rPr>
        <w:t xml:space="preserve"> </w:t>
      </w:r>
      <w:r>
        <w:t>very</w:t>
      </w:r>
      <w:r>
        <w:rPr>
          <w:spacing w:val="-4"/>
        </w:rPr>
        <w:t xml:space="preserve"> </w:t>
      </w:r>
      <w:r>
        <w:t>detailed</w:t>
      </w:r>
      <w:r>
        <w:rPr>
          <w:spacing w:val="-4"/>
        </w:rPr>
        <w:t xml:space="preserve"> </w:t>
      </w:r>
      <w:r>
        <w:t>study</w:t>
      </w:r>
      <w:r>
        <w:rPr>
          <w:spacing w:val="-4"/>
        </w:rPr>
        <w:t xml:space="preserve"> </w:t>
      </w:r>
      <w:r>
        <w:t>of</w:t>
      </w:r>
      <w:r>
        <w:rPr>
          <w:spacing w:val="-4"/>
        </w:rPr>
        <w:t xml:space="preserve"> </w:t>
      </w:r>
      <w:r>
        <w:t>the</w:t>
      </w:r>
      <w:r>
        <w:rPr>
          <w:spacing w:val="-5"/>
        </w:rPr>
        <w:t xml:space="preserve"> </w:t>
      </w:r>
      <w:r>
        <w:t>water</w:t>
      </w:r>
      <w:r>
        <w:rPr>
          <w:spacing w:val="-3"/>
        </w:rPr>
        <w:t xml:space="preserve"> </w:t>
      </w:r>
      <w:r>
        <w:t>system</w:t>
      </w:r>
      <w:r>
        <w:rPr>
          <w:spacing w:val="-5"/>
        </w:rPr>
        <w:t xml:space="preserve"> </w:t>
      </w:r>
      <w:r>
        <w:t>to</w:t>
      </w:r>
      <w:r>
        <w:rPr>
          <w:spacing w:val="-5"/>
        </w:rPr>
        <w:t xml:space="preserve"> </w:t>
      </w:r>
      <w:r>
        <w:t>identify</w:t>
      </w:r>
      <w:r>
        <w:rPr>
          <w:spacing w:val="-3"/>
        </w:rPr>
        <w:t xml:space="preserve"> </w:t>
      </w:r>
      <w:r>
        <w:t>potential</w:t>
      </w:r>
      <w:r>
        <w:rPr>
          <w:spacing w:val="-3"/>
        </w:rPr>
        <w:t xml:space="preserve"> </w:t>
      </w:r>
      <w:r>
        <w:t>problems</w:t>
      </w:r>
      <w:r>
        <w:rPr>
          <w:spacing w:val="-3"/>
        </w:rPr>
        <w:t xml:space="preserve"> </w:t>
      </w:r>
      <w:r>
        <w:t>and</w:t>
      </w:r>
      <w:r>
        <w:rPr>
          <w:spacing w:val="-2"/>
        </w:rPr>
        <w:t xml:space="preserve"> </w:t>
      </w:r>
      <w:r>
        <w:t>determine</w:t>
      </w:r>
      <w:r>
        <w:rPr>
          <w:spacing w:val="-2"/>
        </w:rPr>
        <w:t xml:space="preserve"> </w:t>
      </w:r>
      <w:r>
        <w:t>(if</w:t>
      </w:r>
      <w:r>
        <w:rPr>
          <w:spacing w:val="-5"/>
        </w:rPr>
        <w:t xml:space="preserve"> </w:t>
      </w:r>
      <w:r>
        <w:t>possible)</w:t>
      </w:r>
      <w:r>
        <w:rPr>
          <w:spacing w:val="-3"/>
        </w:rPr>
        <w:t xml:space="preserve"> </w:t>
      </w:r>
      <w:r>
        <w:t>why</w:t>
      </w:r>
      <w:r>
        <w:rPr>
          <w:spacing w:val="-4"/>
        </w:rPr>
        <w:t xml:space="preserve"> </w:t>
      </w:r>
      <w:r>
        <w:t>an</w:t>
      </w:r>
      <w:r>
        <w:rPr>
          <w:spacing w:val="-5"/>
        </w:rPr>
        <w:t xml:space="preserve"> </w:t>
      </w:r>
      <w:r>
        <w:t>E.</w:t>
      </w:r>
      <w:r>
        <w:rPr>
          <w:spacing w:val="-5"/>
        </w:rPr>
        <w:t xml:space="preserve"> </w:t>
      </w:r>
      <w:r>
        <w:t>coli</w:t>
      </w:r>
      <w:r>
        <w:rPr>
          <w:spacing w:val="-3"/>
        </w:rPr>
        <w:t xml:space="preserve"> </w:t>
      </w:r>
      <w:r>
        <w:t>MCL</w:t>
      </w:r>
      <w:r>
        <w:rPr>
          <w:spacing w:val="-2"/>
        </w:rPr>
        <w:t xml:space="preserve"> </w:t>
      </w:r>
      <w:r>
        <w:t>violation</w:t>
      </w:r>
      <w:r>
        <w:rPr>
          <w:spacing w:val="-1"/>
        </w:rPr>
        <w:t xml:space="preserve"> </w:t>
      </w:r>
      <w:r>
        <w:t>has occurred and/or why total coliform bact9eria have been found in our water system on multiple occasions.</w:t>
      </w:r>
    </w:p>
    <w:p w14:paraId="0866D21F" w14:textId="77777777" w:rsidR="0079020A" w:rsidRDefault="00EC7C8A">
      <w:pPr>
        <w:pStyle w:val="BodyText"/>
        <w:ind w:left="414" w:right="558" w:hanging="2"/>
      </w:pPr>
      <w:r>
        <w:t>Maximum</w:t>
      </w:r>
      <w:r>
        <w:rPr>
          <w:spacing w:val="-5"/>
        </w:rPr>
        <w:t xml:space="preserve"> </w:t>
      </w:r>
      <w:r>
        <w:t>Contaminant</w:t>
      </w:r>
      <w:r>
        <w:rPr>
          <w:spacing w:val="-4"/>
        </w:rPr>
        <w:t xml:space="preserve"> </w:t>
      </w:r>
      <w:r>
        <w:t>Level-(mandatory</w:t>
      </w:r>
      <w:r>
        <w:rPr>
          <w:spacing w:val="-3"/>
        </w:rPr>
        <w:t xml:space="preserve"> </w:t>
      </w:r>
      <w:r>
        <w:t>language)</w:t>
      </w:r>
      <w:r>
        <w:rPr>
          <w:spacing w:val="-3"/>
        </w:rPr>
        <w:t xml:space="preserve"> </w:t>
      </w:r>
      <w:r>
        <w:t>The</w:t>
      </w:r>
      <w:r>
        <w:rPr>
          <w:spacing w:val="-5"/>
        </w:rPr>
        <w:t xml:space="preserve"> </w:t>
      </w:r>
      <w:r>
        <w:t>Maximum</w:t>
      </w:r>
      <w:r>
        <w:rPr>
          <w:spacing w:val="-5"/>
        </w:rPr>
        <w:t xml:space="preserve"> </w:t>
      </w:r>
      <w:r>
        <w:t>Allowed</w:t>
      </w:r>
      <w:r>
        <w:rPr>
          <w:spacing w:val="-5"/>
        </w:rPr>
        <w:t xml:space="preserve"> </w:t>
      </w:r>
      <w:r>
        <w:t>(MCL)</w:t>
      </w:r>
      <w:r>
        <w:rPr>
          <w:spacing w:val="-3"/>
        </w:rPr>
        <w:t xml:space="preserve"> </w:t>
      </w:r>
      <w:r>
        <w:t>is</w:t>
      </w:r>
      <w:r>
        <w:rPr>
          <w:spacing w:val="-4"/>
        </w:rPr>
        <w:t xml:space="preserve"> </w:t>
      </w:r>
      <w:r>
        <w:t>the</w:t>
      </w:r>
      <w:r>
        <w:rPr>
          <w:spacing w:val="-5"/>
        </w:rPr>
        <w:t xml:space="preserve"> </w:t>
      </w:r>
      <w:r>
        <w:t>highest</w:t>
      </w:r>
      <w:r>
        <w:rPr>
          <w:spacing w:val="-4"/>
        </w:rPr>
        <w:t xml:space="preserve"> </w:t>
      </w:r>
      <w:r>
        <w:t>level</w:t>
      </w:r>
      <w:r>
        <w:rPr>
          <w:spacing w:val="-3"/>
        </w:rPr>
        <w:t xml:space="preserve"> </w:t>
      </w:r>
      <w:r>
        <w:t>of</w:t>
      </w:r>
      <w:r>
        <w:rPr>
          <w:spacing w:val="-4"/>
        </w:rPr>
        <w:t xml:space="preserve"> </w:t>
      </w:r>
      <w:r>
        <w:t>a</w:t>
      </w:r>
      <w:r>
        <w:rPr>
          <w:spacing w:val="-2"/>
        </w:rPr>
        <w:t xml:space="preserve"> </w:t>
      </w:r>
      <w:r>
        <w:t>contaminant</w:t>
      </w:r>
      <w:r>
        <w:rPr>
          <w:spacing w:val="-4"/>
        </w:rPr>
        <w:t xml:space="preserve"> </w:t>
      </w:r>
      <w:r>
        <w:t>that</w:t>
      </w:r>
      <w:r>
        <w:rPr>
          <w:spacing w:val="-4"/>
        </w:rPr>
        <w:t xml:space="preserve"> </w:t>
      </w:r>
      <w:r>
        <w:t>is</w:t>
      </w:r>
      <w:r>
        <w:rPr>
          <w:spacing w:val="-4"/>
        </w:rPr>
        <w:t xml:space="preserve"> </w:t>
      </w:r>
      <w:r>
        <w:t>allowed</w:t>
      </w:r>
      <w:r>
        <w:rPr>
          <w:spacing w:val="-4"/>
        </w:rPr>
        <w:t xml:space="preserve"> </w:t>
      </w:r>
      <w:r>
        <w:t>in</w:t>
      </w:r>
      <w:r>
        <w:rPr>
          <w:spacing w:val="-2"/>
        </w:rPr>
        <w:t xml:space="preserve"> </w:t>
      </w:r>
      <w:r>
        <w:t>drinking</w:t>
      </w:r>
      <w:r>
        <w:rPr>
          <w:spacing w:val="-2"/>
        </w:rPr>
        <w:t xml:space="preserve"> </w:t>
      </w:r>
      <w:r>
        <w:t>water. MCLs are set as close to the MCLGs as feasible using the best available treatment technology.</w:t>
      </w:r>
    </w:p>
    <w:p w14:paraId="0866D220" w14:textId="77777777" w:rsidR="0079020A" w:rsidRDefault="00EC7C8A">
      <w:pPr>
        <w:pStyle w:val="BodyText"/>
        <w:ind w:left="413" w:right="558" w:firstLine="1"/>
      </w:pPr>
      <w:r>
        <w:t>Maximum</w:t>
      </w:r>
      <w:r>
        <w:rPr>
          <w:spacing w:val="-5"/>
        </w:rPr>
        <w:t xml:space="preserve"> </w:t>
      </w:r>
      <w:r>
        <w:t>Contaminant</w:t>
      </w:r>
      <w:r>
        <w:rPr>
          <w:spacing w:val="-4"/>
        </w:rPr>
        <w:t xml:space="preserve"> </w:t>
      </w:r>
      <w:r>
        <w:t>Level</w:t>
      </w:r>
      <w:r>
        <w:rPr>
          <w:spacing w:val="-3"/>
        </w:rPr>
        <w:t xml:space="preserve"> </w:t>
      </w:r>
      <w:r>
        <w:t>Goal-(mandatory</w:t>
      </w:r>
      <w:r>
        <w:rPr>
          <w:spacing w:val="-3"/>
        </w:rPr>
        <w:t xml:space="preserve"> </w:t>
      </w:r>
      <w:r>
        <w:t>language)</w:t>
      </w:r>
      <w:r>
        <w:rPr>
          <w:spacing w:val="-3"/>
        </w:rPr>
        <w:t xml:space="preserve"> </w:t>
      </w:r>
      <w:r>
        <w:t>The</w:t>
      </w:r>
      <w:r>
        <w:rPr>
          <w:spacing w:val="-5"/>
        </w:rPr>
        <w:t xml:space="preserve"> </w:t>
      </w:r>
      <w:r>
        <w:t>Goal</w:t>
      </w:r>
      <w:r>
        <w:rPr>
          <w:spacing w:val="-3"/>
        </w:rPr>
        <w:t xml:space="preserve"> </w:t>
      </w:r>
      <w:r>
        <w:t>(MCLG)</w:t>
      </w:r>
      <w:r>
        <w:rPr>
          <w:spacing w:val="-3"/>
        </w:rPr>
        <w:t xml:space="preserve"> </w:t>
      </w:r>
      <w:r>
        <w:t>is</w:t>
      </w:r>
      <w:r>
        <w:rPr>
          <w:spacing w:val="-4"/>
        </w:rPr>
        <w:t xml:space="preserve"> </w:t>
      </w:r>
      <w:r>
        <w:t>the</w:t>
      </w:r>
      <w:r>
        <w:rPr>
          <w:spacing w:val="-5"/>
        </w:rPr>
        <w:t xml:space="preserve"> </w:t>
      </w:r>
      <w:r>
        <w:t>level</w:t>
      </w:r>
      <w:r>
        <w:rPr>
          <w:spacing w:val="-3"/>
        </w:rPr>
        <w:t xml:space="preserve"> </w:t>
      </w:r>
      <w:r>
        <w:t>of</w:t>
      </w:r>
      <w:r>
        <w:rPr>
          <w:spacing w:val="-4"/>
        </w:rPr>
        <w:t xml:space="preserve"> </w:t>
      </w:r>
      <w:r>
        <w:t>a</w:t>
      </w:r>
      <w:r>
        <w:rPr>
          <w:spacing w:val="-5"/>
        </w:rPr>
        <w:t xml:space="preserve"> </w:t>
      </w:r>
      <w:r>
        <w:t>contaminant</w:t>
      </w:r>
      <w:r>
        <w:rPr>
          <w:spacing w:val="-4"/>
        </w:rPr>
        <w:t xml:space="preserve"> </w:t>
      </w:r>
      <w:r>
        <w:t>in</w:t>
      </w:r>
      <w:r>
        <w:rPr>
          <w:spacing w:val="-2"/>
        </w:rPr>
        <w:t xml:space="preserve"> </w:t>
      </w:r>
      <w:r>
        <w:t>drinking</w:t>
      </w:r>
      <w:r>
        <w:rPr>
          <w:spacing w:val="-5"/>
        </w:rPr>
        <w:t xml:space="preserve"> </w:t>
      </w:r>
      <w:r>
        <w:t>water</w:t>
      </w:r>
      <w:r>
        <w:rPr>
          <w:spacing w:val="-3"/>
        </w:rPr>
        <w:t xml:space="preserve"> </w:t>
      </w:r>
      <w:r>
        <w:t>below</w:t>
      </w:r>
      <w:r>
        <w:rPr>
          <w:spacing w:val="-5"/>
        </w:rPr>
        <w:t xml:space="preserve"> </w:t>
      </w:r>
      <w:r>
        <w:t>which</w:t>
      </w:r>
      <w:r>
        <w:rPr>
          <w:spacing w:val="-5"/>
        </w:rPr>
        <w:t xml:space="preserve"> </w:t>
      </w:r>
      <w:r>
        <w:t>there</w:t>
      </w:r>
      <w:r>
        <w:rPr>
          <w:spacing w:val="-5"/>
        </w:rPr>
        <w:t xml:space="preserve"> </w:t>
      </w:r>
      <w:r>
        <w:t>is</w:t>
      </w:r>
      <w:r>
        <w:rPr>
          <w:spacing w:val="-1"/>
        </w:rPr>
        <w:t xml:space="preserve"> </w:t>
      </w:r>
      <w:r>
        <w:t>no</w:t>
      </w:r>
      <w:r>
        <w:rPr>
          <w:spacing w:val="-2"/>
        </w:rPr>
        <w:t xml:space="preserve"> </w:t>
      </w:r>
      <w:r>
        <w:t>known</w:t>
      </w:r>
      <w:r>
        <w:rPr>
          <w:spacing w:val="-2"/>
        </w:rPr>
        <w:t xml:space="preserve"> </w:t>
      </w:r>
      <w:r>
        <w:t>or expected risk to health. MCLGs allow for a margin of safety.</w:t>
      </w:r>
    </w:p>
    <w:p w14:paraId="0866D221" w14:textId="77777777" w:rsidR="0079020A" w:rsidRDefault="00EC7C8A">
      <w:pPr>
        <w:pStyle w:val="BodyText"/>
        <w:spacing w:line="183" w:lineRule="exact"/>
        <w:ind w:left="413"/>
      </w:pPr>
      <w:r>
        <w:t>Maximum</w:t>
      </w:r>
      <w:r>
        <w:rPr>
          <w:spacing w:val="-12"/>
        </w:rPr>
        <w:t xml:space="preserve"> </w:t>
      </w:r>
      <w:r>
        <w:t>Residual</w:t>
      </w:r>
      <w:r>
        <w:rPr>
          <w:spacing w:val="-7"/>
        </w:rPr>
        <w:t xml:space="preserve"> </w:t>
      </w:r>
      <w:r>
        <w:t>Disinfectant</w:t>
      </w:r>
      <w:r>
        <w:rPr>
          <w:spacing w:val="-9"/>
        </w:rPr>
        <w:t xml:space="preserve"> </w:t>
      </w:r>
      <w:r>
        <w:t>Level</w:t>
      </w:r>
      <w:r>
        <w:rPr>
          <w:spacing w:val="-6"/>
        </w:rPr>
        <w:t xml:space="preserve"> </w:t>
      </w:r>
      <w:r>
        <w:t>(MRDL)-the</w:t>
      </w:r>
      <w:r>
        <w:rPr>
          <w:spacing w:val="-9"/>
        </w:rPr>
        <w:t xml:space="preserve"> </w:t>
      </w:r>
      <w:r>
        <w:t>highest</w:t>
      </w:r>
      <w:r>
        <w:rPr>
          <w:spacing w:val="-8"/>
        </w:rPr>
        <w:t xml:space="preserve"> </w:t>
      </w:r>
      <w:r>
        <w:t>level</w:t>
      </w:r>
      <w:r>
        <w:rPr>
          <w:spacing w:val="-8"/>
        </w:rPr>
        <w:t xml:space="preserve"> </w:t>
      </w:r>
      <w:r>
        <w:t>of</w:t>
      </w:r>
      <w:r>
        <w:rPr>
          <w:spacing w:val="-9"/>
        </w:rPr>
        <w:t xml:space="preserve"> </w:t>
      </w:r>
      <w:r>
        <w:t>a</w:t>
      </w:r>
      <w:r>
        <w:rPr>
          <w:spacing w:val="-9"/>
        </w:rPr>
        <w:t xml:space="preserve"> </w:t>
      </w:r>
      <w:r>
        <w:t>disinfectant</w:t>
      </w:r>
      <w:r>
        <w:rPr>
          <w:spacing w:val="-10"/>
        </w:rPr>
        <w:t xml:space="preserve"> </w:t>
      </w:r>
      <w:r>
        <w:t>allowed</w:t>
      </w:r>
      <w:r>
        <w:rPr>
          <w:spacing w:val="-9"/>
        </w:rPr>
        <w:t xml:space="preserve"> </w:t>
      </w:r>
      <w:r>
        <w:t>in</w:t>
      </w:r>
      <w:r>
        <w:rPr>
          <w:spacing w:val="-9"/>
        </w:rPr>
        <w:t xml:space="preserve"> </w:t>
      </w:r>
      <w:r>
        <w:t>drinking</w:t>
      </w:r>
      <w:r>
        <w:rPr>
          <w:spacing w:val="-9"/>
        </w:rPr>
        <w:t xml:space="preserve"> </w:t>
      </w:r>
      <w:r>
        <w:rPr>
          <w:spacing w:val="-2"/>
        </w:rPr>
        <w:t>water</w:t>
      </w:r>
    </w:p>
    <w:p w14:paraId="0866D222" w14:textId="77777777" w:rsidR="0079020A" w:rsidRDefault="00EC7C8A">
      <w:pPr>
        <w:pStyle w:val="BodyText"/>
        <w:ind w:left="418" w:right="558" w:firstLine="1"/>
      </w:pPr>
      <w:r>
        <w:t>Micrograms</w:t>
      </w:r>
      <w:r>
        <w:rPr>
          <w:spacing w:val="-4"/>
        </w:rPr>
        <w:t xml:space="preserve"> </w:t>
      </w:r>
      <w:r>
        <w:t>per</w:t>
      </w:r>
      <w:r>
        <w:rPr>
          <w:spacing w:val="-3"/>
        </w:rPr>
        <w:t xml:space="preserve"> </w:t>
      </w:r>
      <w:r>
        <w:t>liter</w:t>
      </w:r>
      <w:r>
        <w:rPr>
          <w:spacing w:val="-5"/>
        </w:rPr>
        <w:t xml:space="preserve"> </w:t>
      </w:r>
      <w:r>
        <w:t>(ug/L)</w:t>
      </w:r>
      <w:r>
        <w:rPr>
          <w:spacing w:val="-3"/>
        </w:rPr>
        <w:t xml:space="preserve"> </w:t>
      </w:r>
      <w:r>
        <w:t>–</w:t>
      </w:r>
      <w:r>
        <w:rPr>
          <w:spacing w:val="-5"/>
        </w:rPr>
        <w:t xml:space="preserve"> </w:t>
      </w:r>
      <w:r>
        <w:t>Equivalent</w:t>
      </w:r>
      <w:r>
        <w:rPr>
          <w:spacing w:val="-4"/>
        </w:rPr>
        <w:t xml:space="preserve"> </w:t>
      </w:r>
      <w:r>
        <w:t>to</w:t>
      </w:r>
      <w:r>
        <w:rPr>
          <w:spacing w:val="-5"/>
        </w:rPr>
        <w:t xml:space="preserve"> </w:t>
      </w:r>
      <w:r>
        <w:t>parts</w:t>
      </w:r>
      <w:r>
        <w:rPr>
          <w:spacing w:val="-4"/>
        </w:rPr>
        <w:t xml:space="preserve"> </w:t>
      </w:r>
      <w:r>
        <w:t>per</w:t>
      </w:r>
      <w:r>
        <w:rPr>
          <w:spacing w:val="-3"/>
        </w:rPr>
        <w:t xml:space="preserve"> </w:t>
      </w:r>
      <w:r>
        <w:t>billion</w:t>
      </w:r>
      <w:r>
        <w:rPr>
          <w:spacing w:val="-5"/>
        </w:rPr>
        <w:t xml:space="preserve"> </w:t>
      </w:r>
      <w:r>
        <w:t>(ppb)</w:t>
      </w:r>
      <w:r>
        <w:rPr>
          <w:spacing w:val="-3"/>
        </w:rPr>
        <w:t xml:space="preserve"> </w:t>
      </w:r>
      <w:r>
        <w:t>since</w:t>
      </w:r>
      <w:r>
        <w:rPr>
          <w:spacing w:val="-5"/>
        </w:rPr>
        <w:t xml:space="preserve"> </w:t>
      </w:r>
      <w:r>
        <w:t>one</w:t>
      </w:r>
      <w:r>
        <w:rPr>
          <w:spacing w:val="-5"/>
        </w:rPr>
        <w:t xml:space="preserve"> </w:t>
      </w:r>
      <w:r>
        <w:t>liter</w:t>
      </w:r>
      <w:r>
        <w:rPr>
          <w:spacing w:val="-3"/>
        </w:rPr>
        <w:t xml:space="preserve"> </w:t>
      </w:r>
      <w:r>
        <w:t>of</w:t>
      </w:r>
      <w:r>
        <w:rPr>
          <w:spacing w:val="-4"/>
        </w:rPr>
        <w:t xml:space="preserve"> </w:t>
      </w:r>
      <w:r>
        <w:t>water</w:t>
      </w:r>
      <w:r>
        <w:rPr>
          <w:spacing w:val="-3"/>
        </w:rPr>
        <w:t xml:space="preserve"> </w:t>
      </w:r>
      <w:r>
        <w:t>is</w:t>
      </w:r>
      <w:r>
        <w:rPr>
          <w:spacing w:val="-4"/>
        </w:rPr>
        <w:t xml:space="preserve"> </w:t>
      </w:r>
      <w:r>
        <w:t>equal</w:t>
      </w:r>
      <w:r>
        <w:rPr>
          <w:spacing w:val="-3"/>
        </w:rPr>
        <w:t xml:space="preserve"> </w:t>
      </w:r>
      <w:r>
        <w:t>in</w:t>
      </w:r>
      <w:r>
        <w:rPr>
          <w:spacing w:val="-2"/>
        </w:rPr>
        <w:t xml:space="preserve"> </w:t>
      </w:r>
      <w:r>
        <w:t>weight</w:t>
      </w:r>
      <w:r>
        <w:rPr>
          <w:spacing w:val="-2"/>
        </w:rPr>
        <w:t xml:space="preserve"> </w:t>
      </w:r>
      <w:r>
        <w:t>to</w:t>
      </w:r>
      <w:r>
        <w:rPr>
          <w:spacing w:val="-5"/>
        </w:rPr>
        <w:t xml:space="preserve"> </w:t>
      </w:r>
      <w:r>
        <w:t>one</w:t>
      </w:r>
      <w:r>
        <w:rPr>
          <w:spacing w:val="-2"/>
        </w:rPr>
        <w:t xml:space="preserve"> </w:t>
      </w:r>
      <w:r>
        <w:t>billion</w:t>
      </w:r>
      <w:r>
        <w:rPr>
          <w:spacing w:val="-5"/>
        </w:rPr>
        <w:t xml:space="preserve"> </w:t>
      </w:r>
      <w:r>
        <w:t>micrograms.</w:t>
      </w:r>
      <w:r>
        <w:rPr>
          <w:spacing w:val="-2"/>
        </w:rPr>
        <w:t xml:space="preserve"> </w:t>
      </w:r>
      <w:r>
        <w:t>Milligrams</w:t>
      </w:r>
      <w:r>
        <w:rPr>
          <w:spacing w:val="-1"/>
        </w:rPr>
        <w:t xml:space="preserve"> </w:t>
      </w:r>
      <w:r>
        <w:t>per</w:t>
      </w:r>
      <w:r>
        <w:rPr>
          <w:spacing w:val="-3"/>
        </w:rPr>
        <w:t xml:space="preserve"> </w:t>
      </w:r>
      <w:r>
        <w:t>liter (mg/L) – Equivalent to parts per million</w:t>
      </w:r>
    </w:p>
    <w:p w14:paraId="0866D223" w14:textId="77777777" w:rsidR="0079020A" w:rsidRDefault="00EC7C8A">
      <w:pPr>
        <w:pStyle w:val="BodyText"/>
        <w:spacing w:line="186" w:lineRule="exact"/>
        <w:ind w:left="418"/>
      </w:pPr>
      <w:r>
        <w:t>Millirems</w:t>
      </w:r>
      <w:r>
        <w:rPr>
          <w:spacing w:val="-9"/>
        </w:rPr>
        <w:t xml:space="preserve"> </w:t>
      </w:r>
      <w:r>
        <w:t>per</w:t>
      </w:r>
      <w:r>
        <w:rPr>
          <w:spacing w:val="-7"/>
        </w:rPr>
        <w:t xml:space="preserve"> </w:t>
      </w:r>
      <w:r>
        <w:t>year</w:t>
      </w:r>
      <w:r>
        <w:rPr>
          <w:spacing w:val="-7"/>
        </w:rPr>
        <w:t xml:space="preserve"> </w:t>
      </w:r>
      <w:r>
        <w:t>(mrem/yr)-measure</w:t>
      </w:r>
      <w:r>
        <w:rPr>
          <w:spacing w:val="-9"/>
        </w:rPr>
        <w:t xml:space="preserve"> </w:t>
      </w:r>
      <w:r>
        <w:t>of</w:t>
      </w:r>
      <w:r>
        <w:rPr>
          <w:spacing w:val="-9"/>
        </w:rPr>
        <w:t xml:space="preserve"> </w:t>
      </w:r>
      <w:r>
        <w:t>radiation</w:t>
      </w:r>
      <w:r>
        <w:rPr>
          <w:spacing w:val="-6"/>
        </w:rPr>
        <w:t xml:space="preserve"> </w:t>
      </w:r>
      <w:r>
        <w:t>absorbed</w:t>
      </w:r>
      <w:r>
        <w:rPr>
          <w:spacing w:val="-9"/>
        </w:rPr>
        <w:t xml:space="preserve"> </w:t>
      </w:r>
      <w:r>
        <w:t>by</w:t>
      </w:r>
      <w:r>
        <w:rPr>
          <w:spacing w:val="-5"/>
        </w:rPr>
        <w:t xml:space="preserve"> </w:t>
      </w:r>
      <w:r>
        <w:t>the</w:t>
      </w:r>
      <w:r>
        <w:rPr>
          <w:spacing w:val="-7"/>
        </w:rPr>
        <w:t xml:space="preserve"> </w:t>
      </w:r>
      <w:r>
        <w:rPr>
          <w:spacing w:val="-4"/>
        </w:rPr>
        <w:t>body.</w:t>
      </w:r>
    </w:p>
    <w:p w14:paraId="0866D224" w14:textId="77777777" w:rsidR="0079020A" w:rsidRDefault="00EC7C8A">
      <w:pPr>
        <w:pStyle w:val="BodyText"/>
        <w:ind w:left="417" w:right="798" w:firstLine="1"/>
      </w:pPr>
      <w:r>
        <w:t>Nephelometric</w:t>
      </w:r>
      <w:r>
        <w:rPr>
          <w:spacing w:val="-3"/>
        </w:rPr>
        <w:t xml:space="preserve"> </w:t>
      </w:r>
      <w:r>
        <w:t>Turbidity</w:t>
      </w:r>
      <w:r>
        <w:rPr>
          <w:spacing w:val="-3"/>
        </w:rPr>
        <w:t xml:space="preserve"> </w:t>
      </w:r>
      <w:r>
        <w:t>Unit</w:t>
      </w:r>
      <w:r>
        <w:rPr>
          <w:spacing w:val="-5"/>
        </w:rPr>
        <w:t xml:space="preserve"> </w:t>
      </w:r>
      <w:r>
        <w:t>(NTU)-a</w:t>
      </w:r>
      <w:r>
        <w:rPr>
          <w:spacing w:val="-5"/>
        </w:rPr>
        <w:t xml:space="preserve"> </w:t>
      </w:r>
      <w:r>
        <w:t>measure</w:t>
      </w:r>
      <w:r>
        <w:rPr>
          <w:spacing w:val="-4"/>
        </w:rPr>
        <w:t xml:space="preserve"> </w:t>
      </w:r>
      <w:r>
        <w:t>of</w:t>
      </w:r>
      <w:r>
        <w:rPr>
          <w:spacing w:val="-2"/>
        </w:rPr>
        <w:t xml:space="preserve"> </w:t>
      </w:r>
      <w:r>
        <w:t>the</w:t>
      </w:r>
      <w:r>
        <w:rPr>
          <w:spacing w:val="-2"/>
        </w:rPr>
        <w:t xml:space="preserve"> </w:t>
      </w:r>
      <w:r>
        <w:t>clarity</w:t>
      </w:r>
      <w:r>
        <w:rPr>
          <w:spacing w:val="-4"/>
        </w:rPr>
        <w:t xml:space="preserve"> </w:t>
      </w:r>
      <w:r>
        <w:t>of</w:t>
      </w:r>
      <w:r>
        <w:rPr>
          <w:spacing w:val="-4"/>
        </w:rPr>
        <w:t xml:space="preserve"> </w:t>
      </w:r>
      <w:r>
        <w:t>water.</w:t>
      </w:r>
      <w:r>
        <w:rPr>
          <w:spacing w:val="-4"/>
        </w:rPr>
        <w:t xml:space="preserve"> </w:t>
      </w:r>
      <w:r>
        <w:t>Turbidity</w:t>
      </w:r>
      <w:r>
        <w:rPr>
          <w:spacing w:val="-3"/>
        </w:rPr>
        <w:t xml:space="preserve"> </w:t>
      </w:r>
      <w:r>
        <w:t>in</w:t>
      </w:r>
      <w:r>
        <w:rPr>
          <w:spacing w:val="-5"/>
        </w:rPr>
        <w:t xml:space="preserve"> </w:t>
      </w:r>
      <w:r>
        <w:t>excess</w:t>
      </w:r>
      <w:r>
        <w:rPr>
          <w:spacing w:val="-3"/>
        </w:rPr>
        <w:t xml:space="preserve"> </w:t>
      </w:r>
      <w:r>
        <w:t>of</w:t>
      </w:r>
      <w:r>
        <w:rPr>
          <w:spacing w:val="-4"/>
        </w:rPr>
        <w:t xml:space="preserve"> </w:t>
      </w:r>
      <w:r>
        <w:t>5</w:t>
      </w:r>
      <w:r>
        <w:rPr>
          <w:spacing w:val="-5"/>
        </w:rPr>
        <w:t xml:space="preserve"> </w:t>
      </w:r>
      <w:r>
        <w:t>NTU</w:t>
      </w:r>
      <w:r>
        <w:rPr>
          <w:spacing w:val="-3"/>
        </w:rPr>
        <w:t xml:space="preserve"> </w:t>
      </w:r>
      <w:r>
        <w:t>is</w:t>
      </w:r>
      <w:r>
        <w:rPr>
          <w:spacing w:val="-4"/>
        </w:rPr>
        <w:t xml:space="preserve"> </w:t>
      </w:r>
      <w:r>
        <w:t>just</w:t>
      </w:r>
      <w:r>
        <w:rPr>
          <w:spacing w:val="-4"/>
        </w:rPr>
        <w:t xml:space="preserve"> </w:t>
      </w:r>
      <w:r>
        <w:t>noticeable</w:t>
      </w:r>
      <w:r>
        <w:rPr>
          <w:spacing w:val="-4"/>
        </w:rPr>
        <w:t xml:space="preserve"> </w:t>
      </w:r>
      <w:r>
        <w:t>to</w:t>
      </w:r>
      <w:r>
        <w:rPr>
          <w:spacing w:val="-5"/>
        </w:rPr>
        <w:t xml:space="preserve"> </w:t>
      </w:r>
      <w:r>
        <w:t>the</w:t>
      </w:r>
      <w:r>
        <w:rPr>
          <w:spacing w:val="-2"/>
        </w:rPr>
        <w:t xml:space="preserve"> </w:t>
      </w:r>
      <w:r>
        <w:t>average</w:t>
      </w:r>
      <w:r>
        <w:rPr>
          <w:spacing w:val="-4"/>
        </w:rPr>
        <w:t xml:space="preserve"> </w:t>
      </w:r>
      <w:r>
        <w:t>person.</w:t>
      </w:r>
      <w:r>
        <w:rPr>
          <w:spacing w:val="-2"/>
        </w:rPr>
        <w:t xml:space="preserve"> </w:t>
      </w:r>
      <w:r>
        <w:t>Not Detected (ND)- laboratory analysis indicates that the constituent is not present above detection limits of lab equipment.</w:t>
      </w:r>
    </w:p>
    <w:p w14:paraId="0866D225" w14:textId="77777777" w:rsidR="0079020A" w:rsidRDefault="00EC7C8A">
      <w:pPr>
        <w:pStyle w:val="BodyText"/>
        <w:ind w:left="417" w:right="558"/>
      </w:pPr>
      <w:r>
        <w:t>Not</w:t>
      </w:r>
      <w:r>
        <w:rPr>
          <w:spacing w:val="-6"/>
        </w:rPr>
        <w:t xml:space="preserve"> </w:t>
      </w:r>
      <w:r>
        <w:t>Reported</w:t>
      </w:r>
      <w:r>
        <w:rPr>
          <w:spacing w:val="-7"/>
        </w:rPr>
        <w:t xml:space="preserve"> </w:t>
      </w:r>
      <w:r>
        <w:t>(NR)-laboratory</w:t>
      </w:r>
      <w:r>
        <w:rPr>
          <w:spacing w:val="-8"/>
        </w:rPr>
        <w:t xml:space="preserve"> </w:t>
      </w:r>
      <w:r>
        <w:t>analysis,</w:t>
      </w:r>
      <w:r>
        <w:rPr>
          <w:spacing w:val="-6"/>
        </w:rPr>
        <w:t xml:space="preserve"> </w:t>
      </w:r>
      <w:r>
        <w:t>usually</w:t>
      </w:r>
      <w:r>
        <w:rPr>
          <w:spacing w:val="-5"/>
        </w:rPr>
        <w:t xml:space="preserve"> </w:t>
      </w:r>
      <w:r>
        <w:t>Secondary</w:t>
      </w:r>
      <w:r>
        <w:rPr>
          <w:spacing w:val="-5"/>
        </w:rPr>
        <w:t xml:space="preserve"> </w:t>
      </w:r>
      <w:r>
        <w:t>Contaminants,</w:t>
      </w:r>
      <w:r>
        <w:rPr>
          <w:spacing w:val="-6"/>
        </w:rPr>
        <w:t xml:space="preserve"> </w:t>
      </w:r>
      <w:r>
        <w:t>not</w:t>
      </w:r>
      <w:r>
        <w:rPr>
          <w:spacing w:val="-6"/>
        </w:rPr>
        <w:t xml:space="preserve"> </w:t>
      </w:r>
      <w:r>
        <w:t>reported</w:t>
      </w:r>
      <w:r>
        <w:rPr>
          <w:spacing w:val="-6"/>
        </w:rPr>
        <w:t xml:space="preserve"> </w:t>
      </w:r>
      <w:r>
        <w:t>by</w:t>
      </w:r>
      <w:r>
        <w:rPr>
          <w:spacing w:val="-5"/>
        </w:rPr>
        <w:t xml:space="preserve"> </w:t>
      </w:r>
      <w:r>
        <w:t>water</w:t>
      </w:r>
      <w:r>
        <w:rPr>
          <w:spacing w:val="-5"/>
        </w:rPr>
        <w:t xml:space="preserve"> </w:t>
      </w:r>
      <w:r>
        <w:t>system.</w:t>
      </w:r>
      <w:r>
        <w:rPr>
          <w:spacing w:val="-6"/>
        </w:rPr>
        <w:t xml:space="preserve"> </w:t>
      </w:r>
      <w:r>
        <w:t>EPA</w:t>
      </w:r>
      <w:r>
        <w:rPr>
          <w:spacing w:val="-6"/>
        </w:rPr>
        <w:t xml:space="preserve"> </w:t>
      </w:r>
      <w:r>
        <w:t>recommends</w:t>
      </w:r>
      <w:r>
        <w:rPr>
          <w:spacing w:val="-5"/>
        </w:rPr>
        <w:t xml:space="preserve"> </w:t>
      </w:r>
      <w:r>
        <w:t>secondary</w:t>
      </w:r>
      <w:r>
        <w:rPr>
          <w:spacing w:val="-8"/>
        </w:rPr>
        <w:t xml:space="preserve"> </w:t>
      </w:r>
      <w:r>
        <w:t>standards</w:t>
      </w:r>
      <w:r>
        <w:rPr>
          <w:spacing w:val="-3"/>
        </w:rPr>
        <w:t xml:space="preserve"> </w:t>
      </w:r>
      <w:r>
        <w:t>to</w:t>
      </w:r>
      <w:r>
        <w:rPr>
          <w:spacing w:val="-4"/>
        </w:rPr>
        <w:t xml:space="preserve"> </w:t>
      </w:r>
      <w:r>
        <w:t>water systems but does not require systems to comply.</w:t>
      </w:r>
    </w:p>
    <w:p w14:paraId="0866D226" w14:textId="77777777" w:rsidR="0079020A" w:rsidRDefault="00EC7C8A">
      <w:pPr>
        <w:pStyle w:val="BodyText"/>
        <w:spacing w:line="176" w:lineRule="exact"/>
        <w:ind w:left="417"/>
      </w:pPr>
      <w:r>
        <w:t>Parts</w:t>
      </w:r>
      <w:r>
        <w:rPr>
          <w:spacing w:val="-8"/>
        </w:rPr>
        <w:t xml:space="preserve"> </w:t>
      </w:r>
      <w:r>
        <w:t>per</w:t>
      </w:r>
      <w:r>
        <w:rPr>
          <w:spacing w:val="-4"/>
        </w:rPr>
        <w:t xml:space="preserve"> </w:t>
      </w:r>
      <w:r>
        <w:t>billion</w:t>
      </w:r>
      <w:r>
        <w:rPr>
          <w:spacing w:val="-8"/>
        </w:rPr>
        <w:t xml:space="preserve"> </w:t>
      </w:r>
      <w:r>
        <w:t>(ppb)</w:t>
      </w:r>
      <w:r>
        <w:rPr>
          <w:spacing w:val="-4"/>
        </w:rPr>
        <w:t xml:space="preserve"> </w:t>
      </w:r>
      <w:r>
        <w:t>or</w:t>
      </w:r>
      <w:r>
        <w:rPr>
          <w:spacing w:val="-7"/>
        </w:rPr>
        <w:t xml:space="preserve"> </w:t>
      </w:r>
      <w:r>
        <w:t>Micrograms</w:t>
      </w:r>
      <w:r>
        <w:rPr>
          <w:spacing w:val="-7"/>
        </w:rPr>
        <w:t xml:space="preserve"> </w:t>
      </w:r>
      <w:r>
        <w:t>per</w:t>
      </w:r>
      <w:r>
        <w:rPr>
          <w:spacing w:val="-6"/>
        </w:rPr>
        <w:t xml:space="preserve"> </w:t>
      </w:r>
      <w:r>
        <w:t>liter</w:t>
      </w:r>
      <w:r>
        <w:rPr>
          <w:spacing w:val="-4"/>
        </w:rPr>
        <w:t xml:space="preserve"> </w:t>
      </w:r>
      <w:r>
        <w:t>(µg/l)-one</w:t>
      </w:r>
      <w:r>
        <w:rPr>
          <w:spacing w:val="-8"/>
        </w:rPr>
        <w:t xml:space="preserve"> </w:t>
      </w:r>
      <w:r>
        <w:t>part</w:t>
      </w:r>
      <w:r>
        <w:rPr>
          <w:spacing w:val="-6"/>
        </w:rPr>
        <w:t xml:space="preserve"> </w:t>
      </w:r>
      <w:r>
        <w:t>per</w:t>
      </w:r>
      <w:r>
        <w:rPr>
          <w:spacing w:val="-4"/>
        </w:rPr>
        <w:t xml:space="preserve"> </w:t>
      </w:r>
      <w:r>
        <w:t>billion</w:t>
      </w:r>
      <w:r>
        <w:rPr>
          <w:spacing w:val="-6"/>
        </w:rPr>
        <w:t xml:space="preserve"> </w:t>
      </w:r>
      <w:r>
        <w:t>corresponds</w:t>
      </w:r>
      <w:r>
        <w:rPr>
          <w:spacing w:val="-6"/>
        </w:rPr>
        <w:t xml:space="preserve"> </w:t>
      </w:r>
      <w:r>
        <w:t>to</w:t>
      </w:r>
      <w:r>
        <w:rPr>
          <w:spacing w:val="-7"/>
        </w:rPr>
        <w:t xml:space="preserve"> </w:t>
      </w:r>
      <w:r>
        <w:t>one</w:t>
      </w:r>
      <w:r>
        <w:rPr>
          <w:spacing w:val="-6"/>
        </w:rPr>
        <w:t xml:space="preserve"> </w:t>
      </w:r>
      <w:r>
        <w:t>minute</w:t>
      </w:r>
      <w:r>
        <w:rPr>
          <w:spacing w:val="-5"/>
        </w:rPr>
        <w:t xml:space="preserve"> </w:t>
      </w:r>
      <w:r>
        <w:t>in</w:t>
      </w:r>
      <w:r>
        <w:rPr>
          <w:spacing w:val="-6"/>
        </w:rPr>
        <w:t xml:space="preserve"> </w:t>
      </w:r>
      <w:r>
        <w:t>2,000</w:t>
      </w:r>
      <w:r>
        <w:rPr>
          <w:spacing w:val="-6"/>
        </w:rPr>
        <w:t xml:space="preserve"> </w:t>
      </w:r>
      <w:r>
        <w:t>years,</w:t>
      </w:r>
      <w:r>
        <w:rPr>
          <w:spacing w:val="-6"/>
        </w:rPr>
        <w:t xml:space="preserve"> </w:t>
      </w:r>
      <w:r>
        <w:t>or</w:t>
      </w:r>
      <w:r>
        <w:rPr>
          <w:spacing w:val="-6"/>
        </w:rPr>
        <w:t xml:space="preserve"> </w:t>
      </w:r>
      <w:r>
        <w:t>a</w:t>
      </w:r>
      <w:r>
        <w:rPr>
          <w:spacing w:val="-6"/>
        </w:rPr>
        <w:t xml:space="preserve"> </w:t>
      </w:r>
      <w:r>
        <w:t>single</w:t>
      </w:r>
      <w:r>
        <w:rPr>
          <w:spacing w:val="-8"/>
        </w:rPr>
        <w:t xml:space="preserve"> </w:t>
      </w:r>
      <w:r>
        <w:t>penny</w:t>
      </w:r>
      <w:r>
        <w:rPr>
          <w:spacing w:val="-4"/>
        </w:rPr>
        <w:t xml:space="preserve"> </w:t>
      </w:r>
      <w:r>
        <w:rPr>
          <w:spacing w:val="-5"/>
        </w:rPr>
        <w:t>in</w:t>
      </w:r>
    </w:p>
    <w:p w14:paraId="0866D227" w14:textId="77777777" w:rsidR="0079020A" w:rsidRDefault="00EC7C8A">
      <w:pPr>
        <w:pStyle w:val="BodyText"/>
        <w:spacing w:line="194" w:lineRule="exact"/>
        <w:ind w:left="416"/>
      </w:pPr>
      <w:r>
        <w:rPr>
          <w:spacing w:val="-2"/>
        </w:rPr>
        <w:t>$10,000,000.</w:t>
      </w:r>
    </w:p>
    <w:p w14:paraId="0866D228" w14:textId="77777777" w:rsidR="0079020A" w:rsidRDefault="00EC7C8A">
      <w:pPr>
        <w:pStyle w:val="BodyText"/>
        <w:ind w:left="416" w:right="558"/>
      </w:pPr>
      <w:r>
        <w:t>Parts</w:t>
      </w:r>
      <w:r>
        <w:rPr>
          <w:spacing w:val="-2"/>
        </w:rPr>
        <w:t xml:space="preserve"> </w:t>
      </w:r>
      <w:r>
        <w:t>per</w:t>
      </w:r>
      <w:r>
        <w:rPr>
          <w:spacing w:val="-1"/>
        </w:rPr>
        <w:t xml:space="preserve"> </w:t>
      </w:r>
      <w:r>
        <w:t>million</w:t>
      </w:r>
      <w:r>
        <w:rPr>
          <w:spacing w:val="-3"/>
        </w:rPr>
        <w:t xml:space="preserve"> </w:t>
      </w:r>
      <w:r>
        <w:t>(ppm)</w:t>
      </w:r>
      <w:r>
        <w:rPr>
          <w:spacing w:val="-1"/>
        </w:rPr>
        <w:t xml:space="preserve"> </w:t>
      </w:r>
      <w:r>
        <w:t>or</w:t>
      </w:r>
      <w:r>
        <w:rPr>
          <w:spacing w:val="-1"/>
        </w:rPr>
        <w:t xml:space="preserve"> </w:t>
      </w:r>
      <w:r>
        <w:t>Milligrams</w:t>
      </w:r>
      <w:r>
        <w:rPr>
          <w:spacing w:val="-5"/>
        </w:rPr>
        <w:t xml:space="preserve"> </w:t>
      </w:r>
      <w:r>
        <w:t>per</w:t>
      </w:r>
      <w:r>
        <w:rPr>
          <w:spacing w:val="-1"/>
        </w:rPr>
        <w:t xml:space="preserve"> </w:t>
      </w:r>
      <w:r>
        <w:t>liter</w:t>
      </w:r>
      <w:r>
        <w:rPr>
          <w:spacing w:val="-1"/>
        </w:rPr>
        <w:t xml:space="preserve"> </w:t>
      </w:r>
      <w:r>
        <w:t>(mg/l)-one</w:t>
      </w:r>
      <w:r>
        <w:rPr>
          <w:spacing w:val="-3"/>
        </w:rPr>
        <w:t xml:space="preserve"> </w:t>
      </w:r>
      <w:r>
        <w:t>part</w:t>
      </w:r>
      <w:r>
        <w:rPr>
          <w:spacing w:val="-3"/>
        </w:rPr>
        <w:t xml:space="preserve"> </w:t>
      </w:r>
      <w:r>
        <w:t>per</w:t>
      </w:r>
      <w:r>
        <w:rPr>
          <w:spacing w:val="-1"/>
        </w:rPr>
        <w:t xml:space="preserve"> </w:t>
      </w:r>
      <w:r>
        <w:t>million</w:t>
      </w:r>
      <w:r>
        <w:rPr>
          <w:spacing w:val="-3"/>
        </w:rPr>
        <w:t xml:space="preserve"> </w:t>
      </w:r>
      <w:r>
        <w:t>corresponds</w:t>
      </w:r>
      <w:r>
        <w:rPr>
          <w:spacing w:val="-2"/>
        </w:rPr>
        <w:t xml:space="preserve"> </w:t>
      </w:r>
      <w:r>
        <w:t>to</w:t>
      </w:r>
      <w:r>
        <w:rPr>
          <w:spacing w:val="-3"/>
        </w:rPr>
        <w:t xml:space="preserve"> </w:t>
      </w:r>
      <w:r>
        <w:t>one</w:t>
      </w:r>
      <w:r>
        <w:rPr>
          <w:spacing w:val="-3"/>
        </w:rPr>
        <w:t xml:space="preserve"> </w:t>
      </w:r>
      <w:r>
        <w:t>minute</w:t>
      </w:r>
      <w:r>
        <w:rPr>
          <w:spacing w:val="-3"/>
        </w:rPr>
        <w:t xml:space="preserve"> </w:t>
      </w:r>
      <w:r>
        <w:t>in</w:t>
      </w:r>
      <w:r>
        <w:rPr>
          <w:spacing w:val="-1"/>
        </w:rPr>
        <w:t xml:space="preserve"> </w:t>
      </w:r>
      <w:r>
        <w:t>two</w:t>
      </w:r>
      <w:r>
        <w:rPr>
          <w:spacing w:val="-3"/>
        </w:rPr>
        <w:t xml:space="preserve"> </w:t>
      </w:r>
      <w:r>
        <w:t>years or</w:t>
      </w:r>
      <w:r>
        <w:rPr>
          <w:spacing w:val="-1"/>
        </w:rPr>
        <w:t xml:space="preserve"> </w:t>
      </w:r>
      <w:r>
        <w:t>a</w:t>
      </w:r>
      <w:r>
        <w:rPr>
          <w:spacing w:val="-3"/>
        </w:rPr>
        <w:t xml:space="preserve"> </w:t>
      </w:r>
      <w:r>
        <w:t>single</w:t>
      </w:r>
      <w:r>
        <w:rPr>
          <w:spacing w:val="-3"/>
        </w:rPr>
        <w:t xml:space="preserve"> </w:t>
      </w:r>
      <w:r>
        <w:t>penny</w:t>
      </w:r>
      <w:r>
        <w:rPr>
          <w:spacing w:val="-2"/>
        </w:rPr>
        <w:t xml:space="preserve"> </w:t>
      </w:r>
      <w:r>
        <w:t>in</w:t>
      </w:r>
      <w:r>
        <w:rPr>
          <w:spacing w:val="-3"/>
        </w:rPr>
        <w:t xml:space="preserve"> </w:t>
      </w:r>
      <w:r>
        <w:t>$10,000.</w:t>
      </w:r>
      <w:r>
        <w:rPr>
          <w:spacing w:val="-3"/>
        </w:rPr>
        <w:t xml:space="preserve"> </w:t>
      </w:r>
      <w:r>
        <w:t>Parts</w:t>
      </w:r>
      <w:r>
        <w:rPr>
          <w:spacing w:val="-3"/>
        </w:rPr>
        <w:t xml:space="preserve"> </w:t>
      </w:r>
      <w:r>
        <w:t>per quadrillion (ppq) or Picograms per liter (picograms/l)-one part per quadrillion corresponds to one minute in 2,000,000,000 years, or a single penny in</w:t>
      </w:r>
    </w:p>
    <w:p w14:paraId="0866D229" w14:textId="77777777" w:rsidR="0079020A" w:rsidRDefault="00EC7C8A">
      <w:pPr>
        <w:pStyle w:val="BodyText"/>
        <w:ind w:left="415"/>
      </w:pPr>
      <w:r>
        <w:rPr>
          <w:spacing w:val="-2"/>
        </w:rPr>
        <w:t>$10,000,000,000,000.</w:t>
      </w:r>
    </w:p>
    <w:p w14:paraId="0866D22A" w14:textId="77777777" w:rsidR="0079020A" w:rsidRDefault="00EC7C8A">
      <w:pPr>
        <w:pStyle w:val="BodyText"/>
        <w:ind w:left="415"/>
      </w:pPr>
      <w:r>
        <w:t>Parts</w:t>
      </w:r>
      <w:r>
        <w:rPr>
          <w:spacing w:val="-6"/>
        </w:rPr>
        <w:t xml:space="preserve"> </w:t>
      </w:r>
      <w:r>
        <w:t>per</w:t>
      </w:r>
      <w:r>
        <w:rPr>
          <w:spacing w:val="-4"/>
        </w:rPr>
        <w:t xml:space="preserve"> </w:t>
      </w:r>
      <w:r>
        <w:t>trillion</w:t>
      </w:r>
      <w:r>
        <w:rPr>
          <w:spacing w:val="-7"/>
        </w:rPr>
        <w:t xml:space="preserve"> </w:t>
      </w:r>
      <w:r>
        <w:t>(ppt)</w:t>
      </w:r>
      <w:r>
        <w:rPr>
          <w:spacing w:val="-4"/>
        </w:rPr>
        <w:t xml:space="preserve"> </w:t>
      </w:r>
      <w:r>
        <w:t>or</w:t>
      </w:r>
      <w:r>
        <w:rPr>
          <w:spacing w:val="-2"/>
        </w:rPr>
        <w:t xml:space="preserve"> </w:t>
      </w:r>
      <w:r>
        <w:t>Nanograms</w:t>
      </w:r>
      <w:r>
        <w:rPr>
          <w:spacing w:val="-4"/>
        </w:rPr>
        <w:t xml:space="preserve"> </w:t>
      </w:r>
      <w:r>
        <w:t>per</w:t>
      </w:r>
      <w:r>
        <w:rPr>
          <w:spacing w:val="-5"/>
        </w:rPr>
        <w:t xml:space="preserve"> </w:t>
      </w:r>
      <w:r>
        <w:t>liter</w:t>
      </w:r>
      <w:r>
        <w:rPr>
          <w:spacing w:val="-4"/>
        </w:rPr>
        <w:t xml:space="preserve"> </w:t>
      </w:r>
      <w:r>
        <w:t>(nanograms/l)-one</w:t>
      </w:r>
      <w:r>
        <w:rPr>
          <w:spacing w:val="-4"/>
        </w:rPr>
        <w:t xml:space="preserve"> </w:t>
      </w:r>
      <w:r>
        <w:t>part</w:t>
      </w:r>
      <w:r>
        <w:rPr>
          <w:spacing w:val="-5"/>
        </w:rPr>
        <w:t xml:space="preserve"> </w:t>
      </w:r>
      <w:r>
        <w:t>per</w:t>
      </w:r>
      <w:r>
        <w:rPr>
          <w:spacing w:val="-5"/>
        </w:rPr>
        <w:t xml:space="preserve"> </w:t>
      </w:r>
      <w:r>
        <w:t>trillion</w:t>
      </w:r>
      <w:r>
        <w:rPr>
          <w:spacing w:val="-6"/>
        </w:rPr>
        <w:t xml:space="preserve"> </w:t>
      </w:r>
      <w:r>
        <w:t>corresponds</w:t>
      </w:r>
      <w:r>
        <w:rPr>
          <w:spacing w:val="-5"/>
        </w:rPr>
        <w:t xml:space="preserve"> </w:t>
      </w:r>
      <w:r>
        <w:t>to</w:t>
      </w:r>
      <w:r>
        <w:rPr>
          <w:spacing w:val="-6"/>
        </w:rPr>
        <w:t xml:space="preserve"> </w:t>
      </w:r>
      <w:r>
        <w:t>one</w:t>
      </w:r>
      <w:r>
        <w:rPr>
          <w:spacing w:val="-4"/>
        </w:rPr>
        <w:t xml:space="preserve"> </w:t>
      </w:r>
      <w:r>
        <w:t>minute</w:t>
      </w:r>
      <w:r>
        <w:rPr>
          <w:spacing w:val="-5"/>
        </w:rPr>
        <w:t xml:space="preserve"> </w:t>
      </w:r>
      <w:r>
        <w:t>in</w:t>
      </w:r>
      <w:r>
        <w:rPr>
          <w:spacing w:val="-4"/>
        </w:rPr>
        <w:t xml:space="preserve"> </w:t>
      </w:r>
      <w:r>
        <w:t>2,000,000</w:t>
      </w:r>
      <w:r>
        <w:rPr>
          <w:spacing w:val="-5"/>
        </w:rPr>
        <w:t xml:space="preserve"> </w:t>
      </w:r>
      <w:r>
        <w:t>years,</w:t>
      </w:r>
      <w:r>
        <w:rPr>
          <w:spacing w:val="-6"/>
        </w:rPr>
        <w:t xml:space="preserve"> </w:t>
      </w:r>
      <w:r>
        <w:t>or</w:t>
      </w:r>
      <w:r>
        <w:rPr>
          <w:spacing w:val="-4"/>
        </w:rPr>
        <w:t xml:space="preserve"> </w:t>
      </w:r>
      <w:r>
        <w:t>a</w:t>
      </w:r>
      <w:r>
        <w:rPr>
          <w:spacing w:val="-6"/>
        </w:rPr>
        <w:t xml:space="preserve"> </w:t>
      </w:r>
      <w:r>
        <w:t>single</w:t>
      </w:r>
      <w:r>
        <w:rPr>
          <w:spacing w:val="-6"/>
        </w:rPr>
        <w:t xml:space="preserve"> </w:t>
      </w:r>
      <w:r>
        <w:t>penny</w:t>
      </w:r>
      <w:r>
        <w:rPr>
          <w:spacing w:val="-2"/>
        </w:rPr>
        <w:t xml:space="preserve"> </w:t>
      </w:r>
      <w:r>
        <w:rPr>
          <w:spacing w:val="-7"/>
        </w:rPr>
        <w:t>in</w:t>
      </w:r>
    </w:p>
    <w:p w14:paraId="0866D22B" w14:textId="77777777" w:rsidR="0079020A" w:rsidRDefault="00EC7C8A">
      <w:pPr>
        <w:pStyle w:val="BodyText"/>
        <w:spacing w:line="197" w:lineRule="exact"/>
        <w:ind w:left="414"/>
      </w:pPr>
      <w:r>
        <w:rPr>
          <w:spacing w:val="-2"/>
        </w:rPr>
        <w:t>$10,000,000,000.</w:t>
      </w:r>
    </w:p>
    <w:p w14:paraId="0866D22C" w14:textId="77777777" w:rsidR="0079020A" w:rsidRDefault="00EC7C8A">
      <w:pPr>
        <w:pStyle w:val="BodyText"/>
        <w:spacing w:line="196" w:lineRule="exact"/>
        <w:ind w:left="414"/>
      </w:pPr>
      <w:r>
        <w:t>Picocuries</w:t>
      </w:r>
      <w:r>
        <w:rPr>
          <w:spacing w:val="-10"/>
        </w:rPr>
        <w:t xml:space="preserve"> </w:t>
      </w:r>
      <w:r>
        <w:t>per</w:t>
      </w:r>
      <w:r>
        <w:rPr>
          <w:spacing w:val="-6"/>
        </w:rPr>
        <w:t xml:space="preserve"> </w:t>
      </w:r>
      <w:r>
        <w:t>liter</w:t>
      </w:r>
      <w:r>
        <w:rPr>
          <w:spacing w:val="-7"/>
        </w:rPr>
        <w:t xml:space="preserve"> </w:t>
      </w:r>
      <w:r>
        <w:t>(pCi/L)-picocuries</w:t>
      </w:r>
      <w:r>
        <w:rPr>
          <w:spacing w:val="-9"/>
        </w:rPr>
        <w:t xml:space="preserve"> </w:t>
      </w:r>
      <w:r>
        <w:t>per</w:t>
      </w:r>
      <w:r>
        <w:rPr>
          <w:spacing w:val="-6"/>
        </w:rPr>
        <w:t xml:space="preserve"> </w:t>
      </w:r>
      <w:r>
        <w:t>liter</w:t>
      </w:r>
      <w:r>
        <w:rPr>
          <w:spacing w:val="-6"/>
        </w:rPr>
        <w:t xml:space="preserve"> </w:t>
      </w:r>
      <w:r>
        <w:t>is</w:t>
      </w:r>
      <w:r>
        <w:rPr>
          <w:spacing w:val="-8"/>
        </w:rPr>
        <w:t xml:space="preserve"> </w:t>
      </w:r>
      <w:r>
        <w:t>a</w:t>
      </w:r>
      <w:r>
        <w:rPr>
          <w:spacing w:val="-8"/>
        </w:rPr>
        <w:t xml:space="preserve"> </w:t>
      </w:r>
      <w:r>
        <w:t>measure</w:t>
      </w:r>
      <w:r>
        <w:rPr>
          <w:spacing w:val="-8"/>
        </w:rPr>
        <w:t xml:space="preserve"> </w:t>
      </w:r>
      <w:r>
        <w:t>of</w:t>
      </w:r>
      <w:r>
        <w:rPr>
          <w:spacing w:val="-6"/>
        </w:rPr>
        <w:t xml:space="preserve"> </w:t>
      </w:r>
      <w:r>
        <w:t>the</w:t>
      </w:r>
      <w:r>
        <w:rPr>
          <w:spacing w:val="-6"/>
        </w:rPr>
        <w:t xml:space="preserve"> </w:t>
      </w:r>
      <w:r>
        <w:t>radioactivity</w:t>
      </w:r>
      <w:r>
        <w:rPr>
          <w:spacing w:val="-9"/>
        </w:rPr>
        <w:t xml:space="preserve"> </w:t>
      </w:r>
      <w:r>
        <w:t>in</w:t>
      </w:r>
      <w:r>
        <w:rPr>
          <w:spacing w:val="-8"/>
        </w:rPr>
        <w:t xml:space="preserve"> </w:t>
      </w:r>
      <w:r>
        <w:rPr>
          <w:spacing w:val="-2"/>
        </w:rPr>
        <w:t>water.</w:t>
      </w:r>
    </w:p>
    <w:p w14:paraId="0866D22D" w14:textId="77777777" w:rsidR="0079020A" w:rsidRDefault="00EC7C8A">
      <w:pPr>
        <w:pStyle w:val="BodyText"/>
        <w:ind w:left="415" w:right="558" w:hanging="1"/>
      </w:pPr>
      <w:r>
        <w:t>Running</w:t>
      </w:r>
      <w:r>
        <w:rPr>
          <w:spacing w:val="-5"/>
        </w:rPr>
        <w:t xml:space="preserve"> </w:t>
      </w:r>
      <w:r>
        <w:t>Annual</w:t>
      </w:r>
      <w:r>
        <w:rPr>
          <w:spacing w:val="-2"/>
        </w:rPr>
        <w:t xml:space="preserve"> </w:t>
      </w:r>
      <w:r>
        <w:t>Average</w:t>
      </w:r>
      <w:r>
        <w:rPr>
          <w:spacing w:val="-5"/>
        </w:rPr>
        <w:t xml:space="preserve"> </w:t>
      </w:r>
      <w:r>
        <w:t>(RAA)-yearly</w:t>
      </w:r>
      <w:r>
        <w:rPr>
          <w:spacing w:val="-4"/>
        </w:rPr>
        <w:t xml:space="preserve"> </w:t>
      </w:r>
      <w:r>
        <w:t>average</w:t>
      </w:r>
      <w:r>
        <w:rPr>
          <w:spacing w:val="-5"/>
        </w:rPr>
        <w:t xml:space="preserve"> </w:t>
      </w:r>
      <w:r>
        <w:t>of</w:t>
      </w:r>
      <w:r>
        <w:rPr>
          <w:spacing w:val="-3"/>
        </w:rPr>
        <w:t xml:space="preserve"> </w:t>
      </w:r>
      <w:r>
        <w:t>all</w:t>
      </w:r>
      <w:r>
        <w:rPr>
          <w:spacing w:val="-4"/>
        </w:rPr>
        <w:t xml:space="preserve"> </w:t>
      </w:r>
      <w:r>
        <w:t>the</w:t>
      </w:r>
      <w:r>
        <w:rPr>
          <w:spacing w:val="-3"/>
        </w:rPr>
        <w:t xml:space="preserve"> </w:t>
      </w:r>
      <w:r>
        <w:t>DPB</w:t>
      </w:r>
      <w:r>
        <w:rPr>
          <w:spacing w:val="-5"/>
        </w:rPr>
        <w:t xml:space="preserve"> </w:t>
      </w:r>
      <w:r>
        <w:t>results</w:t>
      </w:r>
      <w:r>
        <w:rPr>
          <w:spacing w:val="-4"/>
        </w:rPr>
        <w:t xml:space="preserve"> </w:t>
      </w:r>
      <w:r>
        <w:t>at</w:t>
      </w:r>
      <w:r>
        <w:rPr>
          <w:spacing w:val="-5"/>
        </w:rPr>
        <w:t xml:space="preserve"> </w:t>
      </w:r>
      <w:r>
        <w:t>each</w:t>
      </w:r>
      <w:r>
        <w:rPr>
          <w:spacing w:val="-5"/>
        </w:rPr>
        <w:t xml:space="preserve"> </w:t>
      </w:r>
      <w:r>
        <w:t>specific</w:t>
      </w:r>
      <w:r>
        <w:rPr>
          <w:spacing w:val="-4"/>
        </w:rPr>
        <w:t xml:space="preserve"> </w:t>
      </w:r>
      <w:r>
        <w:t>sampling</w:t>
      </w:r>
      <w:r>
        <w:rPr>
          <w:spacing w:val="-5"/>
        </w:rPr>
        <w:t xml:space="preserve"> </w:t>
      </w:r>
      <w:r>
        <w:t>site</w:t>
      </w:r>
      <w:r>
        <w:rPr>
          <w:spacing w:val="-7"/>
        </w:rPr>
        <w:t xml:space="preserve"> </w:t>
      </w:r>
      <w:r>
        <w:t>in</w:t>
      </w:r>
      <w:r>
        <w:rPr>
          <w:spacing w:val="-5"/>
        </w:rPr>
        <w:t xml:space="preserve"> </w:t>
      </w:r>
      <w:r>
        <w:t>the</w:t>
      </w:r>
      <w:r>
        <w:rPr>
          <w:spacing w:val="-5"/>
        </w:rPr>
        <w:t xml:space="preserve"> </w:t>
      </w:r>
      <w:r>
        <w:t>distribution</w:t>
      </w:r>
      <w:r>
        <w:rPr>
          <w:spacing w:val="-5"/>
        </w:rPr>
        <w:t xml:space="preserve"> </w:t>
      </w:r>
      <w:r>
        <w:t>system.</w:t>
      </w:r>
      <w:r>
        <w:rPr>
          <w:spacing w:val="-3"/>
        </w:rPr>
        <w:t xml:space="preserve"> </w:t>
      </w:r>
      <w:r>
        <w:t>The</w:t>
      </w:r>
      <w:r>
        <w:rPr>
          <w:spacing w:val="-5"/>
        </w:rPr>
        <w:t xml:space="preserve"> </w:t>
      </w:r>
      <w:r>
        <w:t>RAA,</w:t>
      </w:r>
      <w:r>
        <w:rPr>
          <w:spacing w:val="-3"/>
        </w:rPr>
        <w:t xml:space="preserve"> </w:t>
      </w:r>
      <w:r>
        <w:t>along</w:t>
      </w:r>
      <w:r>
        <w:rPr>
          <w:spacing w:val="-1"/>
        </w:rPr>
        <w:t xml:space="preserve"> </w:t>
      </w:r>
      <w:r>
        <w:t>with</w:t>
      </w:r>
      <w:r>
        <w:rPr>
          <w:spacing w:val="-3"/>
        </w:rPr>
        <w:t xml:space="preserve"> </w:t>
      </w:r>
      <w:r>
        <w:t>a</w:t>
      </w:r>
      <w:r>
        <w:rPr>
          <w:spacing w:val="-1"/>
        </w:rPr>
        <w:t xml:space="preserve"> </w:t>
      </w:r>
      <w:r>
        <w:t>range, is reported in the Table of Detected Contaminants.</w:t>
      </w:r>
    </w:p>
    <w:p w14:paraId="0866D22E" w14:textId="77777777" w:rsidR="0079020A" w:rsidRDefault="00EC7C8A">
      <w:pPr>
        <w:pStyle w:val="BodyText"/>
        <w:ind w:left="419" w:right="798"/>
      </w:pPr>
      <w:r>
        <w:t>Standard</w:t>
      </w:r>
      <w:r>
        <w:rPr>
          <w:spacing w:val="-6"/>
        </w:rPr>
        <w:t xml:space="preserve"> </w:t>
      </w:r>
      <w:r>
        <w:t>Units</w:t>
      </w:r>
      <w:r>
        <w:rPr>
          <w:spacing w:val="-5"/>
        </w:rPr>
        <w:t xml:space="preserve"> </w:t>
      </w:r>
      <w:r>
        <w:t>(S.U.)-pH</w:t>
      </w:r>
      <w:r>
        <w:rPr>
          <w:spacing w:val="-6"/>
        </w:rPr>
        <w:t xml:space="preserve"> </w:t>
      </w:r>
      <w:r>
        <w:t>of</w:t>
      </w:r>
      <w:r>
        <w:rPr>
          <w:spacing w:val="-3"/>
        </w:rPr>
        <w:t xml:space="preserve"> </w:t>
      </w:r>
      <w:r>
        <w:t>water</w:t>
      </w:r>
      <w:r>
        <w:rPr>
          <w:spacing w:val="-4"/>
        </w:rPr>
        <w:t xml:space="preserve"> </w:t>
      </w:r>
      <w:r>
        <w:t>measures</w:t>
      </w:r>
      <w:r>
        <w:rPr>
          <w:spacing w:val="-4"/>
        </w:rPr>
        <w:t xml:space="preserve"> </w:t>
      </w:r>
      <w:r>
        <w:t>the</w:t>
      </w:r>
      <w:r>
        <w:rPr>
          <w:spacing w:val="-3"/>
        </w:rPr>
        <w:t xml:space="preserve"> </w:t>
      </w:r>
      <w:r>
        <w:t>water’s</w:t>
      </w:r>
      <w:r>
        <w:rPr>
          <w:spacing w:val="-5"/>
        </w:rPr>
        <w:t xml:space="preserve"> </w:t>
      </w:r>
      <w:r>
        <w:t>balances</w:t>
      </w:r>
      <w:r>
        <w:rPr>
          <w:spacing w:val="-2"/>
        </w:rPr>
        <w:t xml:space="preserve"> </w:t>
      </w:r>
      <w:r>
        <w:t>of</w:t>
      </w:r>
      <w:r>
        <w:rPr>
          <w:spacing w:val="-5"/>
        </w:rPr>
        <w:t xml:space="preserve"> </w:t>
      </w:r>
      <w:r>
        <w:t>acids</w:t>
      </w:r>
      <w:r>
        <w:rPr>
          <w:spacing w:val="-2"/>
        </w:rPr>
        <w:t xml:space="preserve"> </w:t>
      </w:r>
      <w:r>
        <w:t>and</w:t>
      </w:r>
      <w:r>
        <w:rPr>
          <w:spacing w:val="-6"/>
        </w:rPr>
        <w:t xml:space="preserve"> </w:t>
      </w:r>
      <w:r>
        <w:t>bases</w:t>
      </w:r>
      <w:r>
        <w:rPr>
          <w:spacing w:val="-2"/>
        </w:rPr>
        <w:t xml:space="preserve"> </w:t>
      </w:r>
      <w:r>
        <w:t>and</w:t>
      </w:r>
      <w:r>
        <w:rPr>
          <w:spacing w:val="-6"/>
        </w:rPr>
        <w:t xml:space="preserve"> </w:t>
      </w:r>
      <w:r>
        <w:t>is</w:t>
      </w:r>
      <w:r>
        <w:rPr>
          <w:spacing w:val="-5"/>
        </w:rPr>
        <w:t xml:space="preserve"> </w:t>
      </w:r>
      <w:r>
        <w:t>affected</w:t>
      </w:r>
      <w:r>
        <w:rPr>
          <w:spacing w:val="-5"/>
        </w:rPr>
        <w:t xml:space="preserve"> </w:t>
      </w:r>
      <w:r>
        <w:t>by</w:t>
      </w:r>
      <w:r>
        <w:rPr>
          <w:spacing w:val="-4"/>
        </w:rPr>
        <w:t xml:space="preserve"> </w:t>
      </w:r>
      <w:r>
        <w:t>temperature</w:t>
      </w:r>
      <w:r>
        <w:rPr>
          <w:spacing w:val="-6"/>
        </w:rPr>
        <w:t xml:space="preserve"> </w:t>
      </w:r>
      <w:r>
        <w:t>and</w:t>
      </w:r>
      <w:r>
        <w:rPr>
          <w:spacing w:val="-6"/>
        </w:rPr>
        <w:t xml:space="preserve"> </w:t>
      </w:r>
      <w:r>
        <w:t>carbon</w:t>
      </w:r>
      <w:r>
        <w:rPr>
          <w:spacing w:val="-3"/>
        </w:rPr>
        <w:t xml:space="preserve"> </w:t>
      </w:r>
      <w:r>
        <w:t>dioxide</w:t>
      </w:r>
      <w:r>
        <w:rPr>
          <w:spacing w:val="-5"/>
        </w:rPr>
        <w:t xml:space="preserve"> </w:t>
      </w:r>
      <w:r>
        <w:t>gas.</w:t>
      </w:r>
      <w:r>
        <w:rPr>
          <w:spacing w:val="-3"/>
        </w:rPr>
        <w:t xml:space="preserve"> </w:t>
      </w:r>
      <w:r>
        <w:t>Water</w:t>
      </w:r>
      <w:r>
        <w:rPr>
          <w:spacing w:val="-1"/>
        </w:rPr>
        <w:t xml:space="preserve"> </w:t>
      </w:r>
      <w:r>
        <w:t>with less than 6.5 could be acidic, soft, and corrosive. A pH greater than 8.5 could indicate that the water is hard.</w:t>
      </w:r>
    </w:p>
    <w:p w14:paraId="0866D22F" w14:textId="77777777" w:rsidR="0079020A" w:rsidRDefault="00EC7C8A">
      <w:pPr>
        <w:pStyle w:val="BodyText"/>
        <w:spacing w:line="186" w:lineRule="exact"/>
        <w:ind w:left="419"/>
      </w:pPr>
      <w:r>
        <w:t>Treatment</w:t>
      </w:r>
      <w:r>
        <w:rPr>
          <w:spacing w:val="-10"/>
        </w:rPr>
        <w:t xml:space="preserve"> </w:t>
      </w:r>
      <w:r>
        <w:t>Technique</w:t>
      </w:r>
      <w:r>
        <w:rPr>
          <w:spacing w:val="-8"/>
        </w:rPr>
        <w:t xml:space="preserve"> </w:t>
      </w:r>
      <w:r>
        <w:t>(TT)-</w:t>
      </w:r>
      <w:r>
        <w:rPr>
          <w:spacing w:val="-6"/>
        </w:rPr>
        <w:t xml:space="preserve"> </w:t>
      </w:r>
      <w:r>
        <w:t>a</w:t>
      </w:r>
      <w:r>
        <w:rPr>
          <w:spacing w:val="-5"/>
        </w:rPr>
        <w:t xml:space="preserve"> </w:t>
      </w:r>
      <w:r>
        <w:t>required</w:t>
      </w:r>
      <w:r>
        <w:rPr>
          <w:spacing w:val="-8"/>
        </w:rPr>
        <w:t xml:space="preserve"> </w:t>
      </w:r>
      <w:r>
        <w:t>process</w:t>
      </w:r>
      <w:r>
        <w:rPr>
          <w:spacing w:val="-7"/>
        </w:rPr>
        <w:t xml:space="preserve"> </w:t>
      </w:r>
      <w:r>
        <w:t>intended</w:t>
      </w:r>
      <w:r>
        <w:rPr>
          <w:spacing w:val="-4"/>
        </w:rPr>
        <w:t xml:space="preserve"> </w:t>
      </w:r>
      <w:r>
        <w:t>to</w:t>
      </w:r>
      <w:r>
        <w:rPr>
          <w:spacing w:val="-8"/>
        </w:rPr>
        <w:t xml:space="preserve"> </w:t>
      </w:r>
      <w:r>
        <w:t>reduce</w:t>
      </w:r>
      <w:r>
        <w:rPr>
          <w:spacing w:val="-8"/>
        </w:rPr>
        <w:t xml:space="preserve"> </w:t>
      </w:r>
      <w:r>
        <w:t>the</w:t>
      </w:r>
      <w:r>
        <w:rPr>
          <w:spacing w:val="-7"/>
        </w:rPr>
        <w:t xml:space="preserve"> </w:t>
      </w:r>
      <w:r>
        <w:t>level</w:t>
      </w:r>
      <w:r>
        <w:rPr>
          <w:spacing w:val="-7"/>
        </w:rPr>
        <w:t xml:space="preserve"> </w:t>
      </w:r>
      <w:r>
        <w:t>of</w:t>
      </w:r>
      <w:r>
        <w:rPr>
          <w:spacing w:val="-5"/>
        </w:rPr>
        <w:t xml:space="preserve"> </w:t>
      </w:r>
      <w:r>
        <w:t>a</w:t>
      </w:r>
      <w:r>
        <w:rPr>
          <w:spacing w:val="-7"/>
        </w:rPr>
        <w:t xml:space="preserve"> </w:t>
      </w:r>
      <w:r>
        <w:t>contaminant</w:t>
      </w:r>
      <w:r>
        <w:rPr>
          <w:spacing w:val="-7"/>
        </w:rPr>
        <w:t xml:space="preserve"> </w:t>
      </w:r>
      <w:r>
        <w:t>in</w:t>
      </w:r>
      <w:r>
        <w:rPr>
          <w:spacing w:val="-6"/>
        </w:rPr>
        <w:t xml:space="preserve"> </w:t>
      </w:r>
      <w:r>
        <w:t>drinking</w:t>
      </w:r>
      <w:r>
        <w:rPr>
          <w:spacing w:val="-7"/>
        </w:rPr>
        <w:t xml:space="preserve"> </w:t>
      </w:r>
      <w:r>
        <w:rPr>
          <w:spacing w:val="-2"/>
        </w:rPr>
        <w:t>water.</w:t>
      </w:r>
    </w:p>
    <w:p w14:paraId="0866D230" w14:textId="77777777" w:rsidR="0079020A" w:rsidRDefault="00EC7C8A">
      <w:pPr>
        <w:pStyle w:val="BodyText"/>
        <w:spacing w:line="205" w:lineRule="exact"/>
        <w:ind w:left="419"/>
        <w:rPr>
          <w:spacing w:val="-2"/>
        </w:rPr>
      </w:pPr>
      <w:r>
        <w:t>Variances</w:t>
      </w:r>
      <w:r>
        <w:rPr>
          <w:spacing w:val="-9"/>
        </w:rPr>
        <w:t xml:space="preserve"> </w:t>
      </w:r>
      <w:r>
        <w:t>&amp;</w:t>
      </w:r>
      <w:r>
        <w:rPr>
          <w:spacing w:val="-8"/>
        </w:rPr>
        <w:t xml:space="preserve"> </w:t>
      </w:r>
      <w:r>
        <w:t>Exemptions</w:t>
      </w:r>
      <w:r>
        <w:rPr>
          <w:spacing w:val="-6"/>
        </w:rPr>
        <w:t xml:space="preserve"> </w:t>
      </w:r>
      <w:r>
        <w:t>(V&amp;E)-State</w:t>
      </w:r>
      <w:r>
        <w:rPr>
          <w:spacing w:val="-8"/>
        </w:rPr>
        <w:t xml:space="preserve"> </w:t>
      </w:r>
      <w:r>
        <w:t>or</w:t>
      </w:r>
      <w:r>
        <w:rPr>
          <w:spacing w:val="-5"/>
        </w:rPr>
        <w:t xml:space="preserve"> </w:t>
      </w:r>
      <w:r>
        <w:t>EPA</w:t>
      </w:r>
      <w:r>
        <w:rPr>
          <w:spacing w:val="-8"/>
        </w:rPr>
        <w:t xml:space="preserve"> </w:t>
      </w:r>
      <w:r>
        <w:t>permission</w:t>
      </w:r>
      <w:r>
        <w:rPr>
          <w:spacing w:val="-7"/>
        </w:rPr>
        <w:t xml:space="preserve"> </w:t>
      </w:r>
      <w:r>
        <w:t>not</w:t>
      </w:r>
      <w:r>
        <w:rPr>
          <w:spacing w:val="-5"/>
        </w:rPr>
        <w:t xml:space="preserve"> </w:t>
      </w:r>
      <w:r>
        <w:t>to</w:t>
      </w:r>
      <w:r>
        <w:rPr>
          <w:spacing w:val="-7"/>
        </w:rPr>
        <w:t xml:space="preserve"> </w:t>
      </w:r>
      <w:r>
        <w:t>meet</w:t>
      </w:r>
      <w:r>
        <w:rPr>
          <w:spacing w:val="-8"/>
        </w:rPr>
        <w:t xml:space="preserve"> </w:t>
      </w:r>
      <w:r>
        <w:t>an</w:t>
      </w:r>
      <w:r>
        <w:rPr>
          <w:spacing w:val="-7"/>
        </w:rPr>
        <w:t xml:space="preserve"> </w:t>
      </w:r>
      <w:r>
        <w:t>MCL</w:t>
      </w:r>
      <w:r>
        <w:rPr>
          <w:spacing w:val="-8"/>
        </w:rPr>
        <w:t xml:space="preserve"> </w:t>
      </w:r>
      <w:r>
        <w:t>or</w:t>
      </w:r>
      <w:r>
        <w:rPr>
          <w:spacing w:val="-6"/>
        </w:rPr>
        <w:t xml:space="preserve"> </w:t>
      </w:r>
      <w:r>
        <w:t>a</w:t>
      </w:r>
      <w:r>
        <w:rPr>
          <w:spacing w:val="-7"/>
        </w:rPr>
        <w:t xml:space="preserve"> </w:t>
      </w:r>
      <w:r>
        <w:t>treatment</w:t>
      </w:r>
      <w:r>
        <w:rPr>
          <w:spacing w:val="-5"/>
        </w:rPr>
        <w:t xml:space="preserve"> </w:t>
      </w:r>
      <w:r>
        <w:t>technique</w:t>
      </w:r>
      <w:r>
        <w:rPr>
          <w:spacing w:val="-4"/>
        </w:rPr>
        <w:t xml:space="preserve"> </w:t>
      </w:r>
      <w:r>
        <w:t>under</w:t>
      </w:r>
      <w:r>
        <w:rPr>
          <w:spacing w:val="-6"/>
        </w:rPr>
        <w:t xml:space="preserve"> </w:t>
      </w:r>
      <w:r>
        <w:t>certain</w:t>
      </w:r>
      <w:r>
        <w:rPr>
          <w:spacing w:val="-7"/>
        </w:rPr>
        <w:t xml:space="preserve"> </w:t>
      </w:r>
      <w:r>
        <w:rPr>
          <w:spacing w:val="-2"/>
        </w:rPr>
        <w:t>conditions.</w:t>
      </w:r>
    </w:p>
    <w:p w14:paraId="1AD4B505" w14:textId="77777777" w:rsidR="00185F78" w:rsidRPr="00185F78" w:rsidRDefault="00185F78" w:rsidP="00185F78">
      <w:pPr>
        <w:tabs>
          <w:tab w:val="left" w:pos="859"/>
        </w:tabs>
        <w:ind w:left="360"/>
        <w:rPr>
          <w:rFonts w:eastAsia="Times New Roman" w:hAnsi="Times New Roman" w:cs="Times New Roman"/>
          <w:sz w:val="16"/>
        </w:rPr>
      </w:pPr>
    </w:p>
    <w:p w14:paraId="6D314B84" w14:textId="77777777" w:rsidR="00185F78" w:rsidRPr="00185F78" w:rsidRDefault="00185F78" w:rsidP="00185F78">
      <w:pPr>
        <w:numPr>
          <w:ilvl w:val="0"/>
          <w:numId w:val="3"/>
        </w:numPr>
        <w:spacing w:line="203" w:lineRule="exact"/>
        <w:rPr>
          <w:rFonts w:eastAsia="Times New Roman" w:cs="Times New Roman"/>
          <w:b/>
          <w:sz w:val="18"/>
        </w:rPr>
      </w:pPr>
      <w:r w:rsidRPr="00185F78">
        <w:rPr>
          <w:rFonts w:eastAsia="Times New Roman" w:cs="Times New Roman"/>
          <w:b/>
          <w:sz w:val="18"/>
        </w:rPr>
        <w:t>UCMR</w:t>
      </w:r>
      <w:r w:rsidRPr="00185F78">
        <w:rPr>
          <w:rFonts w:eastAsia="Times New Roman" w:cs="Times New Roman"/>
          <w:b/>
          <w:spacing w:val="-2"/>
          <w:sz w:val="18"/>
        </w:rPr>
        <w:t xml:space="preserve"> Definitions:</w:t>
      </w:r>
    </w:p>
    <w:p w14:paraId="172B0AD4" w14:textId="77777777" w:rsidR="00185F78" w:rsidRPr="00185F78" w:rsidRDefault="00185F78" w:rsidP="00185F78">
      <w:pPr>
        <w:numPr>
          <w:ilvl w:val="0"/>
          <w:numId w:val="3"/>
        </w:numPr>
        <w:spacing w:before="6" w:line="223" w:lineRule="auto"/>
        <w:ind w:right="113"/>
        <w:jc w:val="both"/>
        <w:rPr>
          <w:rFonts w:eastAsia="Times New Roman" w:cs="Times New Roman"/>
          <w:sz w:val="19"/>
          <w:szCs w:val="18"/>
        </w:rPr>
      </w:pPr>
      <w:r w:rsidRPr="00185F78">
        <w:rPr>
          <w:rFonts w:eastAsia="Times New Roman" w:cs="Times New Roman"/>
          <w:sz w:val="18"/>
          <w:szCs w:val="18"/>
        </w:rPr>
        <w:t>UCMR</w:t>
      </w:r>
      <w:r w:rsidRPr="00185F78">
        <w:rPr>
          <w:rFonts w:eastAsia="Times New Roman" w:cs="Times New Roman"/>
          <w:spacing w:val="-12"/>
          <w:sz w:val="18"/>
          <w:szCs w:val="18"/>
        </w:rPr>
        <w:t xml:space="preserve"> </w:t>
      </w:r>
      <w:r w:rsidRPr="00185F78">
        <w:rPr>
          <w:rFonts w:eastAsia="Times New Roman" w:cs="Times New Roman"/>
          <w:sz w:val="18"/>
          <w:szCs w:val="18"/>
        </w:rPr>
        <w:t>Minimum</w:t>
      </w:r>
      <w:r w:rsidRPr="00185F78">
        <w:rPr>
          <w:rFonts w:eastAsia="Times New Roman" w:cs="Times New Roman"/>
          <w:spacing w:val="-12"/>
          <w:sz w:val="18"/>
          <w:szCs w:val="18"/>
        </w:rPr>
        <w:t xml:space="preserve"> </w:t>
      </w:r>
      <w:r w:rsidRPr="00185F78">
        <w:rPr>
          <w:rFonts w:eastAsia="Times New Roman" w:cs="Times New Roman"/>
          <w:sz w:val="18"/>
          <w:szCs w:val="18"/>
        </w:rPr>
        <w:t>Reporting</w:t>
      </w:r>
      <w:r w:rsidRPr="00185F78">
        <w:rPr>
          <w:rFonts w:eastAsia="Times New Roman" w:cs="Times New Roman"/>
          <w:spacing w:val="-12"/>
          <w:sz w:val="18"/>
          <w:szCs w:val="18"/>
        </w:rPr>
        <w:t xml:space="preserve"> </w:t>
      </w:r>
      <w:r w:rsidRPr="00185F78">
        <w:rPr>
          <w:rFonts w:eastAsia="Times New Roman" w:cs="Times New Roman"/>
          <w:sz w:val="18"/>
          <w:szCs w:val="18"/>
        </w:rPr>
        <w:t>Level</w:t>
      </w:r>
      <w:r w:rsidRPr="00185F78">
        <w:rPr>
          <w:rFonts w:eastAsia="Times New Roman" w:cs="Times New Roman"/>
          <w:spacing w:val="-12"/>
          <w:sz w:val="18"/>
          <w:szCs w:val="18"/>
        </w:rPr>
        <w:t xml:space="preserve"> </w:t>
      </w:r>
      <w:r w:rsidRPr="00185F78">
        <w:rPr>
          <w:rFonts w:eastAsia="Times New Roman" w:cs="Times New Roman"/>
          <w:sz w:val="18"/>
          <w:szCs w:val="18"/>
        </w:rPr>
        <w:t>(MRL):</w:t>
      </w:r>
      <w:r w:rsidRPr="00185F78">
        <w:rPr>
          <w:rFonts w:eastAsia="Times New Roman" w:cs="Times New Roman"/>
          <w:spacing w:val="-9"/>
          <w:sz w:val="18"/>
          <w:szCs w:val="18"/>
        </w:rPr>
        <w:t xml:space="preserve"> </w:t>
      </w:r>
      <w:r w:rsidRPr="00185F78">
        <w:rPr>
          <w:rFonts w:eastAsia="Times New Roman" w:cs="Times New Roman"/>
          <w:sz w:val="18"/>
          <w:szCs w:val="18"/>
        </w:rPr>
        <w:t>The</w:t>
      </w:r>
      <w:r w:rsidRPr="00185F78">
        <w:rPr>
          <w:rFonts w:eastAsia="Times New Roman" w:cs="Times New Roman"/>
          <w:spacing w:val="-12"/>
          <w:sz w:val="18"/>
          <w:szCs w:val="18"/>
        </w:rPr>
        <w:t xml:space="preserve"> </w:t>
      </w:r>
      <w:r w:rsidRPr="00185F78">
        <w:rPr>
          <w:rFonts w:eastAsia="Times New Roman" w:cs="Times New Roman"/>
          <w:sz w:val="18"/>
          <w:szCs w:val="18"/>
        </w:rPr>
        <w:t>minimum</w:t>
      </w:r>
      <w:r w:rsidRPr="00185F78">
        <w:rPr>
          <w:rFonts w:eastAsia="Times New Roman" w:cs="Times New Roman"/>
          <w:spacing w:val="-10"/>
          <w:sz w:val="18"/>
          <w:szCs w:val="18"/>
        </w:rPr>
        <w:t xml:space="preserve"> </w:t>
      </w:r>
      <w:r w:rsidRPr="00185F78">
        <w:rPr>
          <w:rFonts w:eastAsia="Times New Roman" w:cs="Times New Roman"/>
          <w:sz w:val="18"/>
          <w:szCs w:val="18"/>
        </w:rPr>
        <w:t>concentration</w:t>
      </w:r>
      <w:r w:rsidRPr="00185F78">
        <w:rPr>
          <w:rFonts w:eastAsia="Times New Roman" w:cs="Times New Roman"/>
          <w:spacing w:val="-12"/>
          <w:sz w:val="18"/>
          <w:szCs w:val="18"/>
        </w:rPr>
        <w:t xml:space="preserve"> </w:t>
      </w:r>
      <w:r w:rsidRPr="00185F78">
        <w:rPr>
          <w:rFonts w:eastAsia="Times New Roman" w:cs="Times New Roman"/>
          <w:sz w:val="18"/>
          <w:szCs w:val="18"/>
        </w:rPr>
        <w:t>that</w:t>
      </w:r>
      <w:r w:rsidRPr="00185F78">
        <w:rPr>
          <w:rFonts w:eastAsia="Times New Roman" w:cs="Times New Roman"/>
          <w:spacing w:val="-12"/>
          <w:sz w:val="18"/>
          <w:szCs w:val="18"/>
        </w:rPr>
        <w:t xml:space="preserve"> </w:t>
      </w:r>
      <w:r w:rsidRPr="00185F78">
        <w:rPr>
          <w:rFonts w:eastAsia="Times New Roman" w:cs="Times New Roman"/>
          <w:sz w:val="18"/>
          <w:szCs w:val="18"/>
        </w:rPr>
        <w:t>may</w:t>
      </w:r>
      <w:r w:rsidRPr="00185F78">
        <w:rPr>
          <w:rFonts w:eastAsia="Times New Roman" w:cs="Times New Roman"/>
          <w:spacing w:val="-11"/>
          <w:sz w:val="18"/>
          <w:szCs w:val="18"/>
        </w:rPr>
        <w:t xml:space="preserve"> </w:t>
      </w:r>
      <w:r w:rsidRPr="00185F78">
        <w:rPr>
          <w:rFonts w:eastAsia="Times New Roman" w:cs="Times New Roman"/>
          <w:sz w:val="18"/>
          <w:szCs w:val="18"/>
        </w:rPr>
        <w:t>be</w:t>
      </w:r>
      <w:r w:rsidRPr="00185F78">
        <w:rPr>
          <w:rFonts w:eastAsia="Times New Roman" w:cs="Times New Roman"/>
          <w:spacing w:val="-12"/>
          <w:sz w:val="18"/>
          <w:szCs w:val="18"/>
        </w:rPr>
        <w:t xml:space="preserve"> </w:t>
      </w:r>
      <w:r w:rsidRPr="00185F78">
        <w:rPr>
          <w:rFonts w:eastAsia="Times New Roman" w:cs="Times New Roman"/>
          <w:sz w:val="18"/>
          <w:szCs w:val="18"/>
        </w:rPr>
        <w:t>reported</w:t>
      </w:r>
      <w:r w:rsidRPr="00185F78">
        <w:rPr>
          <w:rFonts w:eastAsia="Times New Roman" w:cs="Times New Roman"/>
          <w:spacing w:val="-12"/>
          <w:sz w:val="18"/>
          <w:szCs w:val="18"/>
        </w:rPr>
        <w:t xml:space="preserve"> </w:t>
      </w:r>
      <w:r w:rsidRPr="00185F78">
        <w:rPr>
          <w:rFonts w:eastAsia="Times New Roman" w:cs="Times New Roman"/>
          <w:sz w:val="18"/>
          <w:szCs w:val="18"/>
        </w:rPr>
        <w:t>by</w:t>
      </w:r>
      <w:r w:rsidRPr="00185F78">
        <w:rPr>
          <w:rFonts w:eastAsia="Times New Roman" w:cs="Times New Roman"/>
          <w:spacing w:val="-12"/>
          <w:sz w:val="18"/>
          <w:szCs w:val="18"/>
        </w:rPr>
        <w:t xml:space="preserve"> </w:t>
      </w:r>
      <w:r w:rsidRPr="00185F78">
        <w:rPr>
          <w:rFonts w:eastAsia="Times New Roman" w:cs="Times New Roman"/>
          <w:sz w:val="18"/>
          <w:szCs w:val="18"/>
        </w:rPr>
        <w:t>a</w:t>
      </w:r>
      <w:r w:rsidRPr="00185F78">
        <w:rPr>
          <w:rFonts w:eastAsia="Times New Roman" w:cs="Times New Roman"/>
          <w:spacing w:val="-10"/>
          <w:sz w:val="18"/>
          <w:szCs w:val="18"/>
        </w:rPr>
        <w:t xml:space="preserve"> </w:t>
      </w:r>
      <w:r w:rsidRPr="00185F78">
        <w:rPr>
          <w:rFonts w:eastAsia="Times New Roman" w:cs="Times New Roman"/>
          <w:sz w:val="18"/>
          <w:szCs w:val="18"/>
        </w:rPr>
        <w:t>laboratory</w:t>
      </w:r>
      <w:r w:rsidRPr="00185F78">
        <w:rPr>
          <w:rFonts w:eastAsia="Times New Roman" w:cs="Times New Roman"/>
          <w:spacing w:val="-12"/>
          <w:sz w:val="18"/>
          <w:szCs w:val="18"/>
        </w:rPr>
        <w:t xml:space="preserve"> </w:t>
      </w:r>
      <w:r w:rsidRPr="00185F78">
        <w:rPr>
          <w:rFonts w:eastAsia="Times New Roman" w:cs="Times New Roman"/>
          <w:sz w:val="18"/>
          <w:szCs w:val="18"/>
        </w:rPr>
        <w:t>as</w:t>
      </w:r>
      <w:r w:rsidRPr="00185F78">
        <w:rPr>
          <w:rFonts w:eastAsia="Times New Roman" w:cs="Times New Roman"/>
          <w:spacing w:val="-11"/>
          <w:sz w:val="18"/>
          <w:szCs w:val="18"/>
        </w:rPr>
        <w:t xml:space="preserve"> </w:t>
      </w:r>
      <w:r w:rsidRPr="00185F78">
        <w:rPr>
          <w:rFonts w:eastAsia="Times New Roman" w:cs="Times New Roman"/>
          <w:sz w:val="18"/>
          <w:szCs w:val="18"/>
        </w:rPr>
        <w:t>a</w:t>
      </w:r>
      <w:r w:rsidRPr="00185F78">
        <w:rPr>
          <w:rFonts w:eastAsia="Times New Roman" w:cs="Times New Roman"/>
          <w:spacing w:val="-12"/>
          <w:sz w:val="18"/>
          <w:szCs w:val="18"/>
        </w:rPr>
        <w:t xml:space="preserve"> </w:t>
      </w:r>
      <w:r w:rsidRPr="00185F78">
        <w:rPr>
          <w:rFonts w:eastAsia="Times New Roman" w:cs="Times New Roman"/>
          <w:sz w:val="18"/>
          <w:szCs w:val="18"/>
        </w:rPr>
        <w:t>quantified</w:t>
      </w:r>
      <w:r w:rsidRPr="00185F78">
        <w:rPr>
          <w:rFonts w:eastAsia="Times New Roman" w:cs="Times New Roman"/>
          <w:spacing w:val="-10"/>
          <w:sz w:val="18"/>
          <w:szCs w:val="18"/>
        </w:rPr>
        <w:t xml:space="preserve"> </w:t>
      </w:r>
      <w:r w:rsidRPr="00185F78">
        <w:rPr>
          <w:rFonts w:eastAsia="Times New Roman" w:cs="Times New Roman"/>
          <w:sz w:val="18"/>
          <w:szCs w:val="18"/>
        </w:rPr>
        <w:t>value</w:t>
      </w:r>
      <w:r w:rsidRPr="00185F78">
        <w:rPr>
          <w:rFonts w:eastAsia="Times New Roman" w:cs="Times New Roman"/>
          <w:spacing w:val="-12"/>
          <w:sz w:val="18"/>
          <w:szCs w:val="18"/>
        </w:rPr>
        <w:t xml:space="preserve"> </w:t>
      </w:r>
      <w:r w:rsidRPr="00185F78">
        <w:rPr>
          <w:rFonts w:eastAsia="Times New Roman" w:cs="Times New Roman"/>
          <w:sz w:val="18"/>
          <w:szCs w:val="18"/>
        </w:rPr>
        <w:t>for</w:t>
      </w:r>
      <w:r w:rsidRPr="00185F78">
        <w:rPr>
          <w:rFonts w:eastAsia="Times New Roman" w:cs="Times New Roman"/>
          <w:spacing w:val="-11"/>
          <w:sz w:val="18"/>
          <w:szCs w:val="18"/>
        </w:rPr>
        <w:t xml:space="preserve"> </w:t>
      </w:r>
      <w:r w:rsidRPr="00185F78">
        <w:rPr>
          <w:rFonts w:eastAsia="Times New Roman" w:cs="Times New Roman"/>
          <w:sz w:val="18"/>
          <w:szCs w:val="18"/>
        </w:rPr>
        <w:t>a</w:t>
      </w:r>
      <w:r w:rsidRPr="00185F78">
        <w:rPr>
          <w:rFonts w:eastAsia="Times New Roman" w:cs="Times New Roman"/>
          <w:spacing w:val="-12"/>
          <w:sz w:val="18"/>
          <w:szCs w:val="18"/>
        </w:rPr>
        <w:t xml:space="preserve"> </w:t>
      </w:r>
      <w:r w:rsidRPr="00185F78">
        <w:rPr>
          <w:rFonts w:eastAsia="Times New Roman" w:cs="Times New Roman"/>
          <w:sz w:val="18"/>
          <w:szCs w:val="18"/>
        </w:rPr>
        <w:t>method</w:t>
      </w:r>
      <w:r w:rsidRPr="00185F78">
        <w:rPr>
          <w:rFonts w:eastAsia="Times New Roman" w:cs="Times New Roman"/>
          <w:spacing w:val="-10"/>
          <w:sz w:val="18"/>
          <w:szCs w:val="18"/>
        </w:rPr>
        <w:t xml:space="preserve"> </w:t>
      </w:r>
      <w:r w:rsidRPr="00185F78">
        <w:rPr>
          <w:rFonts w:eastAsia="Times New Roman" w:cs="Times New Roman"/>
          <w:sz w:val="18"/>
          <w:szCs w:val="18"/>
        </w:rPr>
        <w:t xml:space="preserve">analyte </w:t>
      </w:r>
      <w:r w:rsidRPr="00185F78">
        <w:rPr>
          <w:rFonts w:eastAsia="Times New Roman" w:cs="Times New Roman"/>
          <w:spacing w:val="-6"/>
          <w:sz w:val="18"/>
          <w:szCs w:val="18"/>
        </w:rPr>
        <w:t>following</w:t>
      </w:r>
      <w:r w:rsidRPr="00185F78">
        <w:rPr>
          <w:rFonts w:eastAsia="Times New Roman" w:cs="Times New Roman"/>
          <w:spacing w:val="-2"/>
          <w:sz w:val="18"/>
          <w:szCs w:val="18"/>
        </w:rPr>
        <w:t xml:space="preserve"> </w:t>
      </w:r>
      <w:r w:rsidRPr="00185F78">
        <w:rPr>
          <w:rFonts w:eastAsia="Times New Roman" w:cs="Times New Roman"/>
          <w:spacing w:val="-6"/>
          <w:sz w:val="18"/>
          <w:szCs w:val="18"/>
        </w:rPr>
        <w:t>analysis.</w:t>
      </w:r>
      <w:r w:rsidRPr="00185F78">
        <w:rPr>
          <w:rFonts w:eastAsia="Times New Roman" w:cs="Times New Roman"/>
          <w:spacing w:val="40"/>
          <w:sz w:val="18"/>
          <w:szCs w:val="18"/>
        </w:rPr>
        <w:t xml:space="preserve"> </w:t>
      </w:r>
      <w:r w:rsidRPr="00185F78">
        <w:rPr>
          <w:rFonts w:eastAsia="Times New Roman" w:cs="Times New Roman"/>
          <w:spacing w:val="-6"/>
          <w:sz w:val="18"/>
          <w:szCs w:val="18"/>
        </w:rPr>
        <w:t>The</w:t>
      </w:r>
      <w:r w:rsidRPr="00185F78">
        <w:rPr>
          <w:rFonts w:eastAsia="Times New Roman" w:cs="Times New Roman"/>
          <w:spacing w:val="-1"/>
          <w:sz w:val="18"/>
          <w:szCs w:val="18"/>
        </w:rPr>
        <w:t xml:space="preserve"> </w:t>
      </w:r>
      <w:r w:rsidRPr="00185F78">
        <w:rPr>
          <w:rFonts w:eastAsia="Times New Roman" w:cs="Times New Roman"/>
          <w:spacing w:val="-6"/>
          <w:sz w:val="18"/>
          <w:szCs w:val="18"/>
        </w:rPr>
        <w:t>MRLs were</w:t>
      </w:r>
      <w:r w:rsidRPr="00185F78">
        <w:rPr>
          <w:rFonts w:eastAsia="Times New Roman" w:cs="Times New Roman"/>
          <w:spacing w:val="-3"/>
          <w:sz w:val="18"/>
          <w:szCs w:val="18"/>
        </w:rPr>
        <w:t xml:space="preserve"> </w:t>
      </w:r>
      <w:r w:rsidRPr="00185F78">
        <w:rPr>
          <w:rFonts w:eastAsia="Times New Roman" w:cs="Times New Roman"/>
          <w:spacing w:val="-6"/>
          <w:sz w:val="18"/>
          <w:szCs w:val="18"/>
        </w:rPr>
        <w:t>established based</w:t>
      </w:r>
      <w:r w:rsidRPr="00185F78">
        <w:rPr>
          <w:rFonts w:eastAsia="Times New Roman" w:cs="Times New Roman"/>
          <w:sz w:val="18"/>
          <w:szCs w:val="18"/>
        </w:rPr>
        <w:t xml:space="preserve"> </w:t>
      </w:r>
      <w:r w:rsidRPr="00185F78">
        <w:rPr>
          <w:rFonts w:eastAsia="Times New Roman" w:cs="Times New Roman"/>
          <w:spacing w:val="-6"/>
          <w:sz w:val="18"/>
          <w:szCs w:val="18"/>
        </w:rPr>
        <w:t>on</w:t>
      </w:r>
      <w:r w:rsidRPr="00185F78">
        <w:rPr>
          <w:rFonts w:eastAsia="Times New Roman" w:cs="Times New Roman"/>
          <w:spacing w:val="-1"/>
          <w:sz w:val="18"/>
          <w:szCs w:val="18"/>
        </w:rPr>
        <w:t xml:space="preserve"> </w:t>
      </w:r>
      <w:r w:rsidRPr="00185F78">
        <w:rPr>
          <w:rFonts w:eastAsia="Times New Roman" w:cs="Times New Roman"/>
          <w:spacing w:val="-6"/>
          <w:sz w:val="18"/>
          <w:szCs w:val="18"/>
        </w:rPr>
        <w:t>the</w:t>
      </w:r>
      <w:r w:rsidRPr="00185F78">
        <w:rPr>
          <w:rFonts w:eastAsia="Times New Roman" w:cs="Times New Roman"/>
          <w:spacing w:val="-4"/>
          <w:sz w:val="18"/>
          <w:szCs w:val="18"/>
        </w:rPr>
        <w:t xml:space="preserve"> </w:t>
      </w:r>
      <w:r w:rsidRPr="00185F78">
        <w:rPr>
          <w:rFonts w:eastAsia="Times New Roman" w:cs="Times New Roman"/>
          <w:spacing w:val="-6"/>
          <w:sz w:val="18"/>
          <w:szCs w:val="18"/>
        </w:rPr>
        <w:t>capability</w:t>
      </w:r>
      <w:r w:rsidRPr="00185F78">
        <w:rPr>
          <w:rFonts w:eastAsia="Times New Roman" w:cs="Times New Roman"/>
          <w:sz w:val="18"/>
          <w:szCs w:val="18"/>
        </w:rPr>
        <w:t xml:space="preserve"> </w:t>
      </w:r>
      <w:r w:rsidRPr="00185F78">
        <w:rPr>
          <w:rFonts w:eastAsia="Times New Roman" w:cs="Times New Roman"/>
          <w:spacing w:val="-6"/>
          <w:sz w:val="18"/>
          <w:szCs w:val="18"/>
        </w:rPr>
        <w:t>of</w:t>
      </w:r>
      <w:r w:rsidRPr="00185F78">
        <w:rPr>
          <w:rFonts w:eastAsia="Times New Roman" w:cs="Times New Roman"/>
          <w:sz w:val="18"/>
          <w:szCs w:val="18"/>
        </w:rPr>
        <w:t xml:space="preserve"> </w:t>
      </w:r>
      <w:r w:rsidRPr="00185F78">
        <w:rPr>
          <w:rFonts w:eastAsia="Times New Roman" w:cs="Times New Roman"/>
          <w:spacing w:val="-6"/>
          <w:sz w:val="18"/>
          <w:szCs w:val="18"/>
        </w:rPr>
        <w:t>the</w:t>
      </w:r>
      <w:r w:rsidRPr="00185F78">
        <w:rPr>
          <w:rFonts w:eastAsia="Times New Roman" w:cs="Times New Roman"/>
          <w:spacing w:val="-4"/>
          <w:sz w:val="18"/>
          <w:szCs w:val="18"/>
        </w:rPr>
        <w:t xml:space="preserve"> </w:t>
      </w:r>
      <w:r w:rsidRPr="00185F78">
        <w:rPr>
          <w:rFonts w:eastAsia="Times New Roman" w:cs="Times New Roman"/>
          <w:spacing w:val="-6"/>
          <w:sz w:val="18"/>
          <w:szCs w:val="18"/>
        </w:rPr>
        <w:t>analytical</w:t>
      </w:r>
      <w:r w:rsidRPr="00185F78">
        <w:rPr>
          <w:rFonts w:eastAsia="Times New Roman" w:cs="Times New Roman"/>
          <w:sz w:val="18"/>
          <w:szCs w:val="18"/>
        </w:rPr>
        <w:t xml:space="preserve"> </w:t>
      </w:r>
      <w:r w:rsidRPr="00185F78">
        <w:rPr>
          <w:rFonts w:eastAsia="Times New Roman" w:cs="Times New Roman"/>
          <w:spacing w:val="-6"/>
          <w:sz w:val="18"/>
          <w:szCs w:val="18"/>
        </w:rPr>
        <w:t>method,</w:t>
      </w:r>
      <w:r w:rsidRPr="00185F78">
        <w:rPr>
          <w:rFonts w:eastAsia="Times New Roman" w:cs="Times New Roman"/>
          <w:sz w:val="18"/>
          <w:szCs w:val="18"/>
        </w:rPr>
        <w:t xml:space="preserve"> </w:t>
      </w:r>
      <w:r w:rsidRPr="00185F78">
        <w:rPr>
          <w:rFonts w:eastAsia="Times New Roman" w:cs="Times New Roman"/>
          <w:spacing w:val="-6"/>
          <w:sz w:val="18"/>
          <w:szCs w:val="18"/>
        </w:rPr>
        <w:t>not</w:t>
      </w:r>
      <w:r w:rsidRPr="00185F78">
        <w:rPr>
          <w:rFonts w:eastAsia="Times New Roman" w:cs="Times New Roman"/>
          <w:spacing w:val="-2"/>
          <w:sz w:val="18"/>
          <w:szCs w:val="18"/>
        </w:rPr>
        <w:t xml:space="preserve"> </w:t>
      </w:r>
      <w:r w:rsidRPr="00185F78">
        <w:rPr>
          <w:rFonts w:eastAsia="Times New Roman" w:cs="Times New Roman"/>
          <w:spacing w:val="-6"/>
          <w:sz w:val="18"/>
          <w:szCs w:val="18"/>
        </w:rPr>
        <w:t>based</w:t>
      </w:r>
      <w:r w:rsidRPr="00185F78">
        <w:rPr>
          <w:rFonts w:eastAsia="Times New Roman" w:cs="Times New Roman"/>
          <w:sz w:val="18"/>
          <w:szCs w:val="18"/>
        </w:rPr>
        <w:t xml:space="preserve"> </w:t>
      </w:r>
      <w:r w:rsidRPr="00185F78">
        <w:rPr>
          <w:rFonts w:eastAsia="Times New Roman" w:cs="Times New Roman"/>
          <w:spacing w:val="-6"/>
          <w:sz w:val="18"/>
          <w:szCs w:val="18"/>
        </w:rPr>
        <w:t>on</w:t>
      </w:r>
      <w:r w:rsidRPr="00185F78">
        <w:rPr>
          <w:rFonts w:eastAsia="Times New Roman" w:cs="Times New Roman"/>
          <w:spacing w:val="-1"/>
          <w:sz w:val="18"/>
          <w:szCs w:val="18"/>
        </w:rPr>
        <w:t xml:space="preserve"> </w:t>
      </w:r>
      <w:r w:rsidRPr="00185F78">
        <w:rPr>
          <w:rFonts w:eastAsia="Times New Roman" w:cs="Times New Roman"/>
          <w:spacing w:val="-6"/>
          <w:sz w:val="18"/>
          <w:szCs w:val="18"/>
        </w:rPr>
        <w:t>a</w:t>
      </w:r>
      <w:r w:rsidRPr="00185F78">
        <w:rPr>
          <w:rFonts w:eastAsia="Times New Roman" w:cs="Times New Roman"/>
          <w:spacing w:val="-1"/>
          <w:sz w:val="18"/>
          <w:szCs w:val="18"/>
        </w:rPr>
        <w:t xml:space="preserve"> </w:t>
      </w:r>
      <w:r w:rsidRPr="00185F78">
        <w:rPr>
          <w:rFonts w:eastAsia="Times New Roman" w:cs="Times New Roman"/>
          <w:spacing w:val="-6"/>
          <w:sz w:val="18"/>
          <w:szCs w:val="18"/>
        </w:rPr>
        <w:t>level</w:t>
      </w:r>
      <w:r w:rsidRPr="00185F78">
        <w:rPr>
          <w:rFonts w:eastAsia="Times New Roman" w:cs="Times New Roman"/>
          <w:sz w:val="18"/>
          <w:szCs w:val="18"/>
        </w:rPr>
        <w:t xml:space="preserve"> </w:t>
      </w:r>
      <w:r w:rsidRPr="00185F78">
        <w:rPr>
          <w:rFonts w:eastAsia="Times New Roman" w:cs="Times New Roman"/>
          <w:spacing w:val="-6"/>
          <w:sz w:val="18"/>
          <w:szCs w:val="18"/>
        </w:rPr>
        <w:t>established</w:t>
      </w:r>
      <w:r w:rsidRPr="00185F78">
        <w:rPr>
          <w:rFonts w:eastAsia="Times New Roman" w:cs="Times New Roman"/>
          <w:spacing w:val="-1"/>
          <w:sz w:val="18"/>
          <w:szCs w:val="18"/>
        </w:rPr>
        <w:t xml:space="preserve"> </w:t>
      </w:r>
      <w:r w:rsidRPr="00185F78">
        <w:rPr>
          <w:rFonts w:eastAsia="Times New Roman" w:cs="Times New Roman"/>
          <w:spacing w:val="-6"/>
          <w:sz w:val="18"/>
          <w:szCs w:val="18"/>
        </w:rPr>
        <w:t>as</w:t>
      </w:r>
      <w:r w:rsidRPr="00185F78">
        <w:rPr>
          <w:rFonts w:eastAsia="Times New Roman" w:cs="Times New Roman"/>
          <w:spacing w:val="-1"/>
          <w:sz w:val="18"/>
          <w:szCs w:val="18"/>
        </w:rPr>
        <w:t xml:space="preserve"> </w:t>
      </w:r>
      <w:r w:rsidRPr="00185F78">
        <w:rPr>
          <w:rFonts w:eastAsia="Times New Roman" w:cs="Times New Roman"/>
          <w:spacing w:val="-6"/>
          <w:sz w:val="18"/>
          <w:szCs w:val="18"/>
        </w:rPr>
        <w:t>"significant"</w:t>
      </w:r>
      <w:r w:rsidRPr="00185F78">
        <w:rPr>
          <w:rFonts w:eastAsia="Times New Roman" w:cs="Times New Roman"/>
          <w:spacing w:val="-1"/>
          <w:sz w:val="18"/>
          <w:szCs w:val="18"/>
        </w:rPr>
        <w:t xml:space="preserve"> </w:t>
      </w:r>
      <w:r w:rsidRPr="00185F78">
        <w:rPr>
          <w:rFonts w:eastAsia="Times New Roman" w:cs="Times New Roman"/>
          <w:spacing w:val="-6"/>
          <w:sz w:val="18"/>
          <w:szCs w:val="18"/>
        </w:rPr>
        <w:t>or "harmful". UCMR Reference Concentration:</w:t>
      </w:r>
      <w:r w:rsidRPr="00185F78">
        <w:rPr>
          <w:rFonts w:eastAsia="Times New Roman" w:cs="Times New Roman"/>
          <w:spacing w:val="2"/>
          <w:sz w:val="18"/>
          <w:szCs w:val="18"/>
        </w:rPr>
        <w:t xml:space="preserve"> </w:t>
      </w:r>
      <w:r w:rsidRPr="00185F78">
        <w:rPr>
          <w:rFonts w:eastAsia="Times New Roman" w:cs="Times New Roman"/>
          <w:spacing w:val="-6"/>
          <w:sz w:val="18"/>
          <w:szCs w:val="18"/>
        </w:rPr>
        <w:t>The reference</w:t>
      </w:r>
      <w:r w:rsidRPr="00185F78">
        <w:rPr>
          <w:rFonts w:eastAsia="Times New Roman" w:cs="Times New Roman"/>
          <w:spacing w:val="-4"/>
          <w:sz w:val="18"/>
          <w:szCs w:val="18"/>
        </w:rPr>
        <w:t xml:space="preserve"> </w:t>
      </w:r>
      <w:r w:rsidRPr="00185F78">
        <w:rPr>
          <w:rFonts w:eastAsia="Times New Roman" w:cs="Times New Roman"/>
          <w:spacing w:val="-6"/>
          <w:sz w:val="18"/>
          <w:szCs w:val="18"/>
        </w:rPr>
        <w:t>concentrations</w:t>
      </w:r>
      <w:r w:rsidRPr="00185F78">
        <w:rPr>
          <w:rFonts w:eastAsia="Times New Roman" w:cs="Times New Roman"/>
          <w:spacing w:val="-2"/>
          <w:sz w:val="18"/>
          <w:szCs w:val="18"/>
        </w:rPr>
        <w:t xml:space="preserve"> </w:t>
      </w:r>
      <w:r w:rsidRPr="00185F78">
        <w:rPr>
          <w:rFonts w:eastAsia="Times New Roman" w:cs="Times New Roman"/>
          <w:spacing w:val="-6"/>
          <w:sz w:val="18"/>
          <w:szCs w:val="18"/>
        </w:rPr>
        <w:t>are</w:t>
      </w:r>
      <w:r w:rsidRPr="00185F78">
        <w:rPr>
          <w:rFonts w:eastAsia="Times New Roman" w:cs="Times New Roman"/>
          <w:spacing w:val="-2"/>
          <w:sz w:val="18"/>
          <w:szCs w:val="18"/>
        </w:rPr>
        <w:t xml:space="preserve"> </w:t>
      </w:r>
      <w:r w:rsidRPr="00185F78">
        <w:rPr>
          <w:rFonts w:eastAsia="Times New Roman" w:cs="Times New Roman"/>
          <w:spacing w:val="-6"/>
          <w:sz w:val="18"/>
          <w:szCs w:val="18"/>
        </w:rPr>
        <w:t>based</w:t>
      </w:r>
      <w:r w:rsidRPr="00185F78">
        <w:rPr>
          <w:rFonts w:eastAsia="Times New Roman" w:cs="Times New Roman"/>
          <w:sz w:val="18"/>
          <w:szCs w:val="18"/>
        </w:rPr>
        <w:t xml:space="preserve"> </w:t>
      </w:r>
      <w:r w:rsidRPr="00185F78">
        <w:rPr>
          <w:rFonts w:eastAsia="Times New Roman" w:cs="Times New Roman"/>
          <w:spacing w:val="-6"/>
          <w:sz w:val="18"/>
          <w:szCs w:val="18"/>
        </w:rPr>
        <w:t>on</w:t>
      </w:r>
      <w:r w:rsidRPr="00185F78">
        <w:rPr>
          <w:rFonts w:eastAsia="Times New Roman" w:cs="Times New Roman"/>
          <w:spacing w:val="-2"/>
          <w:sz w:val="18"/>
          <w:szCs w:val="18"/>
        </w:rPr>
        <w:t xml:space="preserve"> </w:t>
      </w:r>
      <w:r w:rsidRPr="00185F78">
        <w:rPr>
          <w:rFonts w:eastAsia="Times New Roman" w:cs="Times New Roman"/>
          <w:spacing w:val="-6"/>
          <w:sz w:val="18"/>
          <w:szCs w:val="18"/>
        </w:rPr>
        <w:t>publicly available</w:t>
      </w:r>
      <w:r w:rsidRPr="00185F78">
        <w:rPr>
          <w:rFonts w:eastAsia="Times New Roman" w:cs="Times New Roman"/>
          <w:sz w:val="18"/>
          <w:szCs w:val="18"/>
        </w:rPr>
        <w:t xml:space="preserve"> </w:t>
      </w:r>
      <w:r w:rsidRPr="00185F78">
        <w:rPr>
          <w:rFonts w:eastAsia="Times New Roman" w:cs="Times New Roman"/>
          <w:spacing w:val="-6"/>
          <w:sz w:val="18"/>
          <w:szCs w:val="18"/>
        </w:rPr>
        <w:t>health</w:t>
      </w:r>
      <w:r w:rsidRPr="00185F78">
        <w:rPr>
          <w:rFonts w:eastAsia="Times New Roman" w:cs="Times New Roman"/>
          <w:sz w:val="18"/>
          <w:szCs w:val="18"/>
        </w:rPr>
        <w:t xml:space="preserve"> </w:t>
      </w:r>
      <w:r w:rsidRPr="00185F78">
        <w:rPr>
          <w:rFonts w:eastAsia="Times New Roman" w:cs="Times New Roman"/>
          <w:spacing w:val="-6"/>
          <w:sz w:val="18"/>
          <w:szCs w:val="18"/>
        </w:rPr>
        <w:t>information</w:t>
      </w:r>
      <w:r w:rsidRPr="00185F78">
        <w:rPr>
          <w:rFonts w:eastAsia="Times New Roman" w:cs="Times New Roman"/>
          <w:spacing w:val="-5"/>
          <w:sz w:val="18"/>
          <w:szCs w:val="18"/>
        </w:rPr>
        <w:t xml:space="preserve"> </w:t>
      </w:r>
      <w:r w:rsidRPr="00185F78">
        <w:rPr>
          <w:rFonts w:eastAsia="Times New Roman" w:cs="Times New Roman"/>
          <w:spacing w:val="-6"/>
          <w:sz w:val="18"/>
          <w:szCs w:val="18"/>
        </w:rPr>
        <w:t>found</w:t>
      </w:r>
      <w:r w:rsidRPr="00185F78">
        <w:rPr>
          <w:rFonts w:eastAsia="Times New Roman" w:cs="Times New Roman"/>
          <w:spacing w:val="-2"/>
          <w:sz w:val="18"/>
          <w:szCs w:val="18"/>
        </w:rPr>
        <w:t xml:space="preserve"> </w:t>
      </w:r>
      <w:r w:rsidRPr="00185F78">
        <w:rPr>
          <w:rFonts w:eastAsia="Times New Roman" w:cs="Times New Roman"/>
          <w:spacing w:val="-6"/>
          <w:sz w:val="18"/>
          <w:szCs w:val="18"/>
        </w:rPr>
        <w:t>in</w:t>
      </w:r>
      <w:r w:rsidRPr="00185F78">
        <w:rPr>
          <w:rFonts w:eastAsia="Times New Roman" w:cs="Times New Roman"/>
          <w:spacing w:val="-2"/>
          <w:sz w:val="18"/>
          <w:szCs w:val="18"/>
        </w:rPr>
        <w:t xml:space="preserve"> </w:t>
      </w:r>
      <w:r w:rsidRPr="00185F78">
        <w:rPr>
          <w:rFonts w:eastAsia="Times New Roman" w:cs="Times New Roman"/>
          <w:spacing w:val="-6"/>
          <w:sz w:val="18"/>
          <w:szCs w:val="18"/>
        </w:rPr>
        <w:t>the</w:t>
      </w:r>
      <w:r w:rsidRPr="00185F78">
        <w:rPr>
          <w:rFonts w:eastAsia="Times New Roman" w:cs="Times New Roman"/>
          <w:spacing w:val="-1"/>
          <w:sz w:val="18"/>
          <w:szCs w:val="18"/>
        </w:rPr>
        <w:t xml:space="preserve"> </w:t>
      </w:r>
      <w:r w:rsidRPr="00185F78">
        <w:rPr>
          <w:rFonts w:eastAsia="Times New Roman" w:cs="Times New Roman"/>
          <w:spacing w:val="-6"/>
          <w:sz w:val="18"/>
          <w:szCs w:val="18"/>
        </w:rPr>
        <w:t>following EPA</w:t>
      </w:r>
      <w:r w:rsidRPr="00185F78">
        <w:rPr>
          <w:rFonts w:eastAsia="Times New Roman" w:cs="Times New Roman"/>
          <w:spacing w:val="-2"/>
          <w:sz w:val="18"/>
          <w:szCs w:val="18"/>
        </w:rPr>
        <w:t xml:space="preserve"> </w:t>
      </w:r>
      <w:r w:rsidRPr="00185F78">
        <w:rPr>
          <w:rFonts w:eastAsia="Times New Roman" w:cs="Times New Roman"/>
          <w:spacing w:val="-6"/>
          <w:sz w:val="18"/>
          <w:szCs w:val="18"/>
        </w:rPr>
        <w:t>resources:</w:t>
      </w:r>
      <w:r w:rsidRPr="00185F78">
        <w:rPr>
          <w:rFonts w:eastAsia="Times New Roman" w:cs="Times New Roman"/>
          <w:spacing w:val="56"/>
          <w:sz w:val="18"/>
          <w:szCs w:val="18"/>
        </w:rPr>
        <w:t xml:space="preserve"> </w:t>
      </w:r>
      <w:r w:rsidRPr="00185F78">
        <w:rPr>
          <w:rFonts w:eastAsia="Times New Roman" w:cs="Times New Roman"/>
          <w:spacing w:val="-6"/>
          <w:sz w:val="18"/>
          <w:szCs w:val="18"/>
        </w:rPr>
        <w:t xml:space="preserve">2018 </w:t>
      </w:r>
      <w:r w:rsidRPr="00185F78">
        <w:rPr>
          <w:rFonts w:eastAsia="Times New Roman" w:cs="Times New Roman"/>
          <w:spacing w:val="-2"/>
          <w:sz w:val="18"/>
          <w:szCs w:val="18"/>
        </w:rPr>
        <w:t>Edition</w:t>
      </w:r>
      <w:r w:rsidRPr="00185F78">
        <w:rPr>
          <w:rFonts w:eastAsia="Times New Roman" w:cs="Times New Roman"/>
          <w:spacing w:val="-10"/>
          <w:sz w:val="18"/>
          <w:szCs w:val="18"/>
        </w:rPr>
        <w:t xml:space="preserve"> </w:t>
      </w:r>
      <w:r w:rsidRPr="00185F78">
        <w:rPr>
          <w:rFonts w:eastAsia="Times New Roman" w:cs="Times New Roman"/>
          <w:spacing w:val="-2"/>
          <w:sz w:val="18"/>
          <w:szCs w:val="18"/>
        </w:rPr>
        <w:t>of</w:t>
      </w:r>
      <w:r w:rsidRPr="00185F78">
        <w:rPr>
          <w:rFonts w:eastAsia="Times New Roman" w:cs="Times New Roman"/>
          <w:spacing w:val="-10"/>
          <w:sz w:val="18"/>
          <w:szCs w:val="18"/>
        </w:rPr>
        <w:t xml:space="preserve"> </w:t>
      </w:r>
      <w:r w:rsidRPr="00185F78">
        <w:rPr>
          <w:rFonts w:eastAsia="Times New Roman" w:cs="Times New Roman"/>
          <w:spacing w:val="-2"/>
          <w:sz w:val="18"/>
          <w:szCs w:val="18"/>
        </w:rPr>
        <w:t>the</w:t>
      </w:r>
      <w:r w:rsidRPr="00185F78">
        <w:rPr>
          <w:rFonts w:eastAsia="Times New Roman" w:cs="Times New Roman"/>
          <w:spacing w:val="-10"/>
          <w:sz w:val="18"/>
          <w:szCs w:val="18"/>
        </w:rPr>
        <w:t xml:space="preserve"> </w:t>
      </w:r>
      <w:r w:rsidRPr="00185F78">
        <w:rPr>
          <w:rFonts w:eastAsia="Times New Roman" w:cs="Times New Roman"/>
          <w:spacing w:val="-2"/>
          <w:sz w:val="18"/>
          <w:szCs w:val="18"/>
        </w:rPr>
        <w:t>Drinking</w:t>
      </w:r>
      <w:r w:rsidRPr="00185F78">
        <w:rPr>
          <w:rFonts w:eastAsia="Times New Roman" w:cs="Times New Roman"/>
          <w:spacing w:val="-10"/>
          <w:sz w:val="18"/>
          <w:szCs w:val="18"/>
        </w:rPr>
        <w:t xml:space="preserve"> </w:t>
      </w:r>
      <w:r w:rsidRPr="00185F78">
        <w:rPr>
          <w:rFonts w:eastAsia="Times New Roman" w:cs="Times New Roman"/>
          <w:spacing w:val="-2"/>
          <w:sz w:val="18"/>
          <w:szCs w:val="18"/>
        </w:rPr>
        <w:t>Water</w:t>
      </w:r>
      <w:r w:rsidRPr="00185F78">
        <w:rPr>
          <w:rFonts w:eastAsia="Times New Roman" w:cs="Times New Roman"/>
          <w:spacing w:val="-10"/>
          <w:sz w:val="18"/>
          <w:szCs w:val="18"/>
        </w:rPr>
        <w:t xml:space="preserve"> </w:t>
      </w:r>
      <w:r w:rsidRPr="00185F78">
        <w:rPr>
          <w:rFonts w:eastAsia="Times New Roman" w:cs="Times New Roman"/>
          <w:spacing w:val="-2"/>
          <w:sz w:val="18"/>
          <w:szCs w:val="18"/>
        </w:rPr>
        <w:t>Standards</w:t>
      </w:r>
      <w:r w:rsidRPr="00185F78">
        <w:rPr>
          <w:rFonts w:eastAsia="Times New Roman" w:cs="Times New Roman"/>
          <w:spacing w:val="-10"/>
          <w:sz w:val="18"/>
          <w:szCs w:val="18"/>
        </w:rPr>
        <w:t xml:space="preserve"> </w:t>
      </w:r>
      <w:r w:rsidRPr="00185F78">
        <w:rPr>
          <w:rFonts w:eastAsia="Times New Roman" w:cs="Times New Roman"/>
          <w:spacing w:val="-2"/>
          <w:sz w:val="18"/>
          <w:szCs w:val="18"/>
        </w:rPr>
        <w:t>and</w:t>
      </w:r>
      <w:r w:rsidRPr="00185F78">
        <w:rPr>
          <w:rFonts w:eastAsia="Times New Roman" w:cs="Times New Roman"/>
          <w:spacing w:val="-10"/>
          <w:sz w:val="18"/>
          <w:szCs w:val="18"/>
        </w:rPr>
        <w:t xml:space="preserve"> </w:t>
      </w:r>
      <w:r w:rsidRPr="00185F78">
        <w:rPr>
          <w:rFonts w:eastAsia="Times New Roman" w:cs="Times New Roman"/>
          <w:spacing w:val="-2"/>
          <w:sz w:val="18"/>
          <w:szCs w:val="18"/>
        </w:rPr>
        <w:t>Health</w:t>
      </w:r>
      <w:r w:rsidRPr="00185F78">
        <w:rPr>
          <w:rFonts w:eastAsia="Times New Roman" w:cs="Times New Roman"/>
          <w:spacing w:val="-9"/>
          <w:sz w:val="18"/>
          <w:szCs w:val="18"/>
        </w:rPr>
        <w:t xml:space="preserve"> </w:t>
      </w:r>
      <w:r w:rsidRPr="00185F78">
        <w:rPr>
          <w:rFonts w:eastAsia="Times New Roman" w:cs="Times New Roman"/>
          <w:spacing w:val="-2"/>
          <w:sz w:val="18"/>
          <w:szCs w:val="18"/>
        </w:rPr>
        <w:t>Advisories</w:t>
      </w:r>
      <w:r w:rsidRPr="00185F78">
        <w:rPr>
          <w:rFonts w:eastAsia="Times New Roman" w:cs="Times New Roman"/>
          <w:spacing w:val="-10"/>
          <w:sz w:val="18"/>
          <w:szCs w:val="18"/>
        </w:rPr>
        <w:t xml:space="preserve"> </w:t>
      </w:r>
      <w:r w:rsidRPr="00185F78">
        <w:rPr>
          <w:rFonts w:eastAsia="Times New Roman" w:cs="Times New Roman"/>
          <w:spacing w:val="-2"/>
          <w:sz w:val="18"/>
          <w:szCs w:val="18"/>
        </w:rPr>
        <w:t>Tables</w:t>
      </w:r>
      <w:r w:rsidRPr="00185F78">
        <w:rPr>
          <w:rFonts w:eastAsia="Times New Roman" w:cs="Times New Roman"/>
          <w:spacing w:val="-10"/>
          <w:sz w:val="18"/>
          <w:szCs w:val="18"/>
        </w:rPr>
        <w:t xml:space="preserve"> </w:t>
      </w:r>
      <w:r w:rsidRPr="00185F78">
        <w:rPr>
          <w:rFonts w:eastAsia="Times New Roman" w:cs="Times New Roman"/>
          <w:spacing w:val="-2"/>
          <w:sz w:val="18"/>
          <w:szCs w:val="18"/>
        </w:rPr>
        <w:t>[i.e.,</w:t>
      </w:r>
      <w:r w:rsidRPr="00185F78">
        <w:rPr>
          <w:rFonts w:eastAsia="Times New Roman" w:cs="Times New Roman"/>
          <w:spacing w:val="-10"/>
          <w:sz w:val="18"/>
          <w:szCs w:val="18"/>
        </w:rPr>
        <w:t xml:space="preserve"> </w:t>
      </w:r>
      <w:r w:rsidRPr="00185F78">
        <w:rPr>
          <w:rFonts w:eastAsia="Times New Roman" w:cs="Times New Roman"/>
          <w:spacing w:val="-2"/>
          <w:sz w:val="18"/>
          <w:szCs w:val="18"/>
        </w:rPr>
        <w:t>Health</w:t>
      </w:r>
      <w:r w:rsidRPr="00185F78">
        <w:rPr>
          <w:rFonts w:eastAsia="Times New Roman" w:cs="Times New Roman"/>
          <w:spacing w:val="-10"/>
          <w:sz w:val="18"/>
          <w:szCs w:val="18"/>
        </w:rPr>
        <w:t xml:space="preserve"> </w:t>
      </w:r>
      <w:r w:rsidRPr="00185F78">
        <w:rPr>
          <w:rFonts w:eastAsia="Times New Roman" w:cs="Times New Roman"/>
          <w:spacing w:val="-2"/>
          <w:sz w:val="18"/>
          <w:szCs w:val="18"/>
        </w:rPr>
        <w:t>advisories</w:t>
      </w:r>
      <w:r w:rsidRPr="00185F78">
        <w:rPr>
          <w:rFonts w:eastAsia="Times New Roman" w:cs="Times New Roman"/>
          <w:spacing w:val="-10"/>
          <w:sz w:val="18"/>
          <w:szCs w:val="18"/>
        </w:rPr>
        <w:t xml:space="preserve"> </w:t>
      </w:r>
      <w:r w:rsidRPr="00185F78">
        <w:rPr>
          <w:rFonts w:eastAsia="Times New Roman" w:cs="Times New Roman"/>
          <w:spacing w:val="-2"/>
          <w:sz w:val="18"/>
          <w:szCs w:val="18"/>
        </w:rPr>
        <w:t>(HA)]</w:t>
      </w:r>
      <w:r w:rsidRPr="00185F78">
        <w:rPr>
          <w:rFonts w:eastAsia="Times New Roman" w:cs="Times New Roman"/>
          <w:spacing w:val="-10"/>
          <w:sz w:val="18"/>
          <w:szCs w:val="18"/>
        </w:rPr>
        <w:t xml:space="preserve"> </w:t>
      </w:r>
      <w:r w:rsidRPr="00185F78">
        <w:rPr>
          <w:rFonts w:eastAsia="Times New Roman" w:cs="Times New Roman"/>
          <w:spacing w:val="-2"/>
          <w:sz w:val="18"/>
          <w:szCs w:val="18"/>
        </w:rPr>
        <w:t>and</w:t>
      </w:r>
      <w:r w:rsidRPr="00185F78">
        <w:rPr>
          <w:rFonts w:eastAsia="Times New Roman" w:cs="Times New Roman"/>
          <w:spacing w:val="-10"/>
          <w:sz w:val="18"/>
          <w:szCs w:val="18"/>
        </w:rPr>
        <w:t xml:space="preserve"> </w:t>
      </w:r>
      <w:r w:rsidRPr="00185F78">
        <w:rPr>
          <w:rFonts w:eastAsia="Times New Roman" w:cs="Times New Roman"/>
          <w:spacing w:val="-2"/>
          <w:sz w:val="18"/>
          <w:szCs w:val="18"/>
        </w:rPr>
        <w:t>the</w:t>
      </w:r>
      <w:r w:rsidRPr="00185F78">
        <w:rPr>
          <w:rFonts w:eastAsia="Times New Roman" w:cs="Times New Roman"/>
          <w:spacing w:val="-9"/>
          <w:sz w:val="18"/>
          <w:szCs w:val="18"/>
        </w:rPr>
        <w:t xml:space="preserve"> </w:t>
      </w:r>
      <w:r w:rsidRPr="00185F78">
        <w:rPr>
          <w:rFonts w:eastAsia="Times New Roman" w:cs="Times New Roman"/>
          <w:spacing w:val="-2"/>
          <w:sz w:val="18"/>
          <w:szCs w:val="18"/>
        </w:rPr>
        <w:t>CCL</w:t>
      </w:r>
      <w:r w:rsidRPr="00185F78">
        <w:rPr>
          <w:rFonts w:eastAsia="Times New Roman" w:cs="Times New Roman"/>
          <w:spacing w:val="-10"/>
          <w:sz w:val="18"/>
          <w:szCs w:val="18"/>
        </w:rPr>
        <w:t xml:space="preserve"> </w:t>
      </w:r>
      <w:r w:rsidRPr="00185F78">
        <w:rPr>
          <w:rFonts w:eastAsia="Times New Roman" w:cs="Times New Roman"/>
          <w:spacing w:val="-2"/>
          <w:sz w:val="18"/>
          <w:szCs w:val="18"/>
        </w:rPr>
        <w:t>4</w:t>
      </w:r>
      <w:r w:rsidRPr="00185F78">
        <w:rPr>
          <w:rFonts w:eastAsia="Times New Roman" w:cs="Times New Roman"/>
          <w:spacing w:val="-10"/>
          <w:sz w:val="18"/>
          <w:szCs w:val="18"/>
        </w:rPr>
        <w:t xml:space="preserve"> </w:t>
      </w:r>
      <w:r w:rsidRPr="00185F78">
        <w:rPr>
          <w:rFonts w:eastAsia="Times New Roman" w:cs="Times New Roman"/>
          <w:spacing w:val="-2"/>
          <w:sz w:val="18"/>
          <w:szCs w:val="18"/>
        </w:rPr>
        <w:t>Contaminant</w:t>
      </w:r>
      <w:r w:rsidRPr="00185F78">
        <w:rPr>
          <w:rFonts w:eastAsia="Times New Roman" w:cs="Times New Roman"/>
          <w:spacing w:val="-10"/>
          <w:sz w:val="18"/>
          <w:szCs w:val="18"/>
        </w:rPr>
        <w:t xml:space="preserve"> </w:t>
      </w:r>
      <w:r w:rsidRPr="00185F78">
        <w:rPr>
          <w:rFonts w:eastAsia="Times New Roman" w:cs="Times New Roman"/>
          <w:spacing w:val="-2"/>
          <w:sz w:val="18"/>
          <w:szCs w:val="18"/>
        </w:rPr>
        <w:t>Information</w:t>
      </w:r>
      <w:r w:rsidRPr="00185F78">
        <w:rPr>
          <w:rFonts w:eastAsia="Times New Roman" w:cs="Times New Roman"/>
          <w:spacing w:val="-10"/>
          <w:sz w:val="18"/>
          <w:szCs w:val="18"/>
        </w:rPr>
        <w:t xml:space="preserve"> </w:t>
      </w:r>
      <w:r w:rsidRPr="00185F78">
        <w:rPr>
          <w:rFonts w:eastAsia="Times New Roman" w:cs="Times New Roman"/>
          <w:spacing w:val="-2"/>
          <w:sz w:val="18"/>
          <w:szCs w:val="18"/>
        </w:rPr>
        <w:t>Sheets</w:t>
      </w:r>
      <w:r w:rsidRPr="00185F78">
        <w:rPr>
          <w:rFonts w:eastAsia="Times New Roman" w:cs="Times New Roman"/>
          <w:spacing w:val="-8"/>
          <w:sz w:val="18"/>
          <w:szCs w:val="18"/>
        </w:rPr>
        <w:t xml:space="preserve"> </w:t>
      </w:r>
      <w:r w:rsidRPr="00185F78">
        <w:rPr>
          <w:rFonts w:eastAsia="Times New Roman" w:cs="Times New Roman"/>
          <w:spacing w:val="-2"/>
          <w:sz w:val="18"/>
          <w:szCs w:val="18"/>
        </w:rPr>
        <w:t>{i.e., Health</w:t>
      </w:r>
      <w:r w:rsidRPr="00185F78">
        <w:rPr>
          <w:rFonts w:eastAsia="Times New Roman" w:cs="Times New Roman"/>
          <w:spacing w:val="-10"/>
          <w:sz w:val="18"/>
          <w:szCs w:val="18"/>
        </w:rPr>
        <w:t xml:space="preserve"> </w:t>
      </w:r>
      <w:r w:rsidRPr="00185F78">
        <w:rPr>
          <w:rFonts w:eastAsia="Times New Roman" w:cs="Times New Roman"/>
          <w:spacing w:val="-2"/>
          <w:sz w:val="18"/>
          <w:szCs w:val="18"/>
        </w:rPr>
        <w:t>Reference</w:t>
      </w:r>
      <w:r w:rsidRPr="00185F78">
        <w:rPr>
          <w:rFonts w:eastAsia="Times New Roman" w:cs="Times New Roman"/>
          <w:spacing w:val="-10"/>
          <w:sz w:val="18"/>
          <w:szCs w:val="18"/>
        </w:rPr>
        <w:t xml:space="preserve"> </w:t>
      </w:r>
      <w:r w:rsidRPr="00185F78">
        <w:rPr>
          <w:rFonts w:eastAsia="Times New Roman" w:cs="Times New Roman"/>
          <w:spacing w:val="-2"/>
          <w:sz w:val="18"/>
          <w:szCs w:val="18"/>
        </w:rPr>
        <w:t>Levels</w:t>
      </w:r>
      <w:r w:rsidRPr="00185F78">
        <w:rPr>
          <w:rFonts w:eastAsia="Times New Roman" w:cs="Times New Roman"/>
          <w:spacing w:val="-10"/>
          <w:sz w:val="18"/>
          <w:szCs w:val="18"/>
        </w:rPr>
        <w:t xml:space="preserve"> </w:t>
      </w:r>
      <w:r w:rsidRPr="00185F78">
        <w:rPr>
          <w:rFonts w:eastAsia="Times New Roman" w:cs="Times New Roman"/>
          <w:spacing w:val="-2"/>
          <w:sz w:val="18"/>
          <w:szCs w:val="18"/>
        </w:rPr>
        <w:t>(HRLs)].</w:t>
      </w:r>
      <w:r w:rsidRPr="00185F78">
        <w:rPr>
          <w:rFonts w:eastAsia="Times New Roman" w:cs="Times New Roman"/>
          <w:spacing w:val="32"/>
          <w:sz w:val="18"/>
          <w:szCs w:val="18"/>
        </w:rPr>
        <w:t xml:space="preserve"> </w:t>
      </w:r>
      <w:r w:rsidRPr="00185F78">
        <w:rPr>
          <w:rFonts w:eastAsia="Times New Roman" w:cs="Times New Roman"/>
          <w:spacing w:val="-2"/>
          <w:sz w:val="18"/>
          <w:szCs w:val="18"/>
        </w:rPr>
        <w:t>The</w:t>
      </w:r>
      <w:r w:rsidRPr="00185F78">
        <w:rPr>
          <w:rFonts w:eastAsia="Times New Roman" w:cs="Times New Roman"/>
          <w:spacing w:val="-10"/>
          <w:sz w:val="18"/>
          <w:szCs w:val="18"/>
        </w:rPr>
        <w:t xml:space="preserve"> </w:t>
      </w:r>
      <w:r w:rsidRPr="00185F78">
        <w:rPr>
          <w:rFonts w:eastAsia="Times New Roman" w:cs="Times New Roman"/>
          <w:spacing w:val="-2"/>
          <w:sz w:val="18"/>
          <w:szCs w:val="18"/>
        </w:rPr>
        <w:t>primary</w:t>
      </w:r>
      <w:r w:rsidRPr="00185F78">
        <w:rPr>
          <w:rFonts w:eastAsia="Times New Roman" w:cs="Times New Roman"/>
          <w:spacing w:val="-5"/>
          <w:sz w:val="18"/>
          <w:szCs w:val="18"/>
        </w:rPr>
        <w:t xml:space="preserve"> </w:t>
      </w:r>
      <w:r w:rsidRPr="00185F78">
        <w:rPr>
          <w:rFonts w:eastAsia="Times New Roman" w:cs="Times New Roman"/>
          <w:spacing w:val="-2"/>
          <w:sz w:val="18"/>
          <w:szCs w:val="18"/>
        </w:rPr>
        <w:t>sources</w:t>
      </w:r>
      <w:r w:rsidRPr="00185F78">
        <w:rPr>
          <w:rFonts w:eastAsia="Times New Roman" w:cs="Times New Roman"/>
          <w:spacing w:val="-9"/>
          <w:sz w:val="18"/>
          <w:szCs w:val="18"/>
        </w:rPr>
        <w:t xml:space="preserve"> </w:t>
      </w:r>
      <w:r w:rsidRPr="00185F78">
        <w:rPr>
          <w:rFonts w:eastAsia="Times New Roman" w:cs="Times New Roman"/>
          <w:spacing w:val="-2"/>
          <w:sz w:val="18"/>
          <w:szCs w:val="18"/>
        </w:rPr>
        <w:t>of</w:t>
      </w:r>
      <w:r w:rsidRPr="00185F78">
        <w:rPr>
          <w:rFonts w:eastAsia="Times New Roman" w:cs="Times New Roman"/>
          <w:spacing w:val="-9"/>
          <w:sz w:val="18"/>
          <w:szCs w:val="18"/>
        </w:rPr>
        <w:t xml:space="preserve"> </w:t>
      </w:r>
      <w:r w:rsidRPr="00185F78">
        <w:rPr>
          <w:rFonts w:eastAsia="Times New Roman" w:cs="Times New Roman"/>
          <w:spacing w:val="-2"/>
          <w:sz w:val="18"/>
          <w:szCs w:val="18"/>
        </w:rPr>
        <w:t>the</w:t>
      </w:r>
      <w:r w:rsidRPr="00185F78">
        <w:rPr>
          <w:rFonts w:eastAsia="Times New Roman" w:cs="Times New Roman"/>
          <w:spacing w:val="-10"/>
          <w:sz w:val="18"/>
          <w:szCs w:val="18"/>
        </w:rPr>
        <w:t xml:space="preserve"> </w:t>
      </w:r>
      <w:r w:rsidRPr="00185F78">
        <w:rPr>
          <w:rFonts w:eastAsia="Times New Roman" w:cs="Times New Roman"/>
          <w:spacing w:val="-2"/>
          <w:sz w:val="18"/>
          <w:szCs w:val="18"/>
        </w:rPr>
        <w:t>health</w:t>
      </w:r>
      <w:r w:rsidRPr="00185F78">
        <w:rPr>
          <w:rFonts w:eastAsia="Times New Roman" w:cs="Times New Roman"/>
          <w:spacing w:val="-8"/>
          <w:sz w:val="18"/>
          <w:szCs w:val="18"/>
        </w:rPr>
        <w:t xml:space="preserve"> </w:t>
      </w:r>
      <w:r w:rsidRPr="00185F78">
        <w:rPr>
          <w:rFonts w:eastAsia="Times New Roman" w:cs="Times New Roman"/>
          <w:spacing w:val="-2"/>
          <w:sz w:val="18"/>
          <w:szCs w:val="18"/>
        </w:rPr>
        <w:t>information</w:t>
      </w:r>
      <w:r w:rsidRPr="00185F78">
        <w:rPr>
          <w:rFonts w:eastAsia="Times New Roman" w:cs="Times New Roman"/>
          <w:spacing w:val="-10"/>
          <w:sz w:val="18"/>
          <w:szCs w:val="18"/>
        </w:rPr>
        <w:t xml:space="preserve"> </w:t>
      </w:r>
      <w:r w:rsidRPr="00185F78">
        <w:rPr>
          <w:rFonts w:eastAsia="Times New Roman" w:cs="Times New Roman"/>
          <w:spacing w:val="-2"/>
          <w:sz w:val="18"/>
          <w:szCs w:val="18"/>
        </w:rPr>
        <w:t>used</w:t>
      </w:r>
      <w:r w:rsidRPr="00185F78">
        <w:rPr>
          <w:rFonts w:eastAsia="Times New Roman" w:cs="Times New Roman"/>
          <w:spacing w:val="-8"/>
          <w:sz w:val="18"/>
          <w:szCs w:val="18"/>
        </w:rPr>
        <w:t xml:space="preserve"> </w:t>
      </w:r>
      <w:r w:rsidRPr="00185F78">
        <w:rPr>
          <w:rFonts w:eastAsia="Times New Roman" w:cs="Times New Roman"/>
          <w:spacing w:val="-2"/>
          <w:sz w:val="18"/>
          <w:szCs w:val="18"/>
        </w:rPr>
        <w:t>to</w:t>
      </w:r>
      <w:r w:rsidRPr="00185F78">
        <w:rPr>
          <w:rFonts w:eastAsia="Times New Roman" w:cs="Times New Roman"/>
          <w:spacing w:val="-9"/>
          <w:sz w:val="18"/>
          <w:szCs w:val="18"/>
        </w:rPr>
        <w:t xml:space="preserve"> </w:t>
      </w:r>
      <w:r w:rsidRPr="00185F78">
        <w:rPr>
          <w:rFonts w:eastAsia="Times New Roman" w:cs="Times New Roman"/>
          <w:spacing w:val="-2"/>
          <w:sz w:val="18"/>
          <w:szCs w:val="18"/>
        </w:rPr>
        <w:t>derive</w:t>
      </w:r>
      <w:r w:rsidRPr="00185F78">
        <w:rPr>
          <w:rFonts w:eastAsia="Times New Roman" w:cs="Times New Roman"/>
          <w:spacing w:val="-9"/>
          <w:sz w:val="18"/>
          <w:szCs w:val="18"/>
        </w:rPr>
        <w:t xml:space="preserve"> </w:t>
      </w:r>
      <w:r w:rsidRPr="00185F78">
        <w:rPr>
          <w:rFonts w:eastAsia="Times New Roman" w:cs="Times New Roman"/>
          <w:spacing w:val="-2"/>
          <w:sz w:val="18"/>
          <w:szCs w:val="18"/>
        </w:rPr>
        <w:t>the</w:t>
      </w:r>
      <w:r w:rsidRPr="00185F78">
        <w:rPr>
          <w:rFonts w:eastAsia="Times New Roman" w:cs="Times New Roman"/>
          <w:spacing w:val="-10"/>
          <w:sz w:val="18"/>
          <w:szCs w:val="18"/>
        </w:rPr>
        <w:t xml:space="preserve"> </w:t>
      </w:r>
      <w:r w:rsidRPr="00185F78">
        <w:rPr>
          <w:rFonts w:eastAsia="Times New Roman" w:cs="Times New Roman"/>
          <w:spacing w:val="-2"/>
          <w:sz w:val="18"/>
          <w:szCs w:val="18"/>
        </w:rPr>
        <w:t>guideline</w:t>
      </w:r>
      <w:r w:rsidRPr="00185F78">
        <w:rPr>
          <w:rFonts w:eastAsia="Times New Roman" w:cs="Times New Roman"/>
          <w:spacing w:val="-9"/>
          <w:sz w:val="18"/>
          <w:szCs w:val="18"/>
        </w:rPr>
        <w:t xml:space="preserve"> </w:t>
      </w:r>
      <w:r w:rsidRPr="00185F78">
        <w:rPr>
          <w:rFonts w:eastAsia="Times New Roman" w:cs="Times New Roman"/>
          <w:spacing w:val="-2"/>
          <w:sz w:val="18"/>
          <w:szCs w:val="18"/>
        </w:rPr>
        <w:t>values</w:t>
      </w:r>
      <w:r w:rsidRPr="00185F78">
        <w:rPr>
          <w:rFonts w:eastAsia="Times New Roman" w:cs="Times New Roman"/>
          <w:spacing w:val="-9"/>
          <w:sz w:val="18"/>
          <w:szCs w:val="18"/>
        </w:rPr>
        <w:t xml:space="preserve"> </w:t>
      </w:r>
      <w:r w:rsidRPr="00185F78">
        <w:rPr>
          <w:rFonts w:eastAsia="Times New Roman" w:cs="Times New Roman"/>
          <w:spacing w:val="-2"/>
          <w:sz w:val="18"/>
          <w:szCs w:val="18"/>
        </w:rPr>
        <w:t>in</w:t>
      </w:r>
      <w:r w:rsidRPr="00185F78">
        <w:rPr>
          <w:rFonts w:eastAsia="Times New Roman" w:cs="Times New Roman"/>
          <w:spacing w:val="-10"/>
          <w:sz w:val="18"/>
          <w:szCs w:val="18"/>
        </w:rPr>
        <w:t xml:space="preserve"> </w:t>
      </w:r>
      <w:r w:rsidRPr="00185F78">
        <w:rPr>
          <w:rFonts w:eastAsia="Times New Roman" w:cs="Times New Roman"/>
          <w:spacing w:val="-2"/>
          <w:sz w:val="18"/>
          <w:szCs w:val="18"/>
        </w:rPr>
        <w:t>the</w:t>
      </w:r>
      <w:r w:rsidRPr="00185F78">
        <w:rPr>
          <w:rFonts w:eastAsia="Times New Roman" w:cs="Times New Roman"/>
          <w:spacing w:val="-10"/>
          <w:sz w:val="18"/>
          <w:szCs w:val="18"/>
        </w:rPr>
        <w:t xml:space="preserve"> </w:t>
      </w:r>
      <w:r w:rsidRPr="00185F78">
        <w:rPr>
          <w:rFonts w:eastAsia="Times New Roman" w:cs="Times New Roman"/>
          <w:spacing w:val="-2"/>
          <w:sz w:val="18"/>
          <w:szCs w:val="18"/>
        </w:rPr>
        <w:t>resources</w:t>
      </w:r>
      <w:r w:rsidRPr="00185F78">
        <w:rPr>
          <w:rFonts w:eastAsia="Times New Roman" w:cs="Times New Roman"/>
          <w:spacing w:val="-9"/>
          <w:sz w:val="18"/>
          <w:szCs w:val="18"/>
        </w:rPr>
        <w:t xml:space="preserve"> </w:t>
      </w:r>
      <w:r w:rsidRPr="00185F78">
        <w:rPr>
          <w:rFonts w:eastAsia="Times New Roman" w:cs="Times New Roman"/>
          <w:spacing w:val="-2"/>
          <w:sz w:val="18"/>
          <w:szCs w:val="18"/>
        </w:rPr>
        <w:t>referenced</w:t>
      </w:r>
      <w:r w:rsidRPr="00185F78">
        <w:rPr>
          <w:rFonts w:eastAsia="Times New Roman" w:cs="Times New Roman"/>
          <w:spacing w:val="-10"/>
          <w:sz w:val="18"/>
          <w:szCs w:val="18"/>
        </w:rPr>
        <w:t xml:space="preserve"> </w:t>
      </w:r>
      <w:r w:rsidRPr="00185F78">
        <w:rPr>
          <w:rFonts w:eastAsia="Times New Roman" w:cs="Times New Roman"/>
          <w:spacing w:val="-2"/>
          <w:sz w:val="18"/>
          <w:szCs w:val="18"/>
        </w:rPr>
        <w:t>above</w:t>
      </w:r>
      <w:r w:rsidRPr="00185F78">
        <w:rPr>
          <w:rFonts w:eastAsia="Times New Roman" w:cs="Times New Roman"/>
          <w:spacing w:val="-7"/>
          <w:sz w:val="18"/>
          <w:szCs w:val="18"/>
        </w:rPr>
        <w:t xml:space="preserve"> </w:t>
      </w:r>
      <w:r w:rsidRPr="00185F78">
        <w:rPr>
          <w:rFonts w:eastAsia="Times New Roman" w:cs="Times New Roman"/>
          <w:spacing w:val="-2"/>
          <w:sz w:val="18"/>
          <w:szCs w:val="18"/>
        </w:rPr>
        <w:t>are peer-reviewed</w:t>
      </w:r>
      <w:r w:rsidRPr="00185F78">
        <w:rPr>
          <w:rFonts w:eastAsia="Times New Roman" w:cs="Times New Roman"/>
          <w:spacing w:val="-4"/>
          <w:sz w:val="18"/>
          <w:szCs w:val="18"/>
        </w:rPr>
        <w:t xml:space="preserve"> </w:t>
      </w:r>
      <w:r w:rsidRPr="00185F78">
        <w:rPr>
          <w:rFonts w:eastAsia="Times New Roman" w:cs="Times New Roman"/>
          <w:spacing w:val="-2"/>
          <w:sz w:val="18"/>
          <w:szCs w:val="18"/>
        </w:rPr>
        <w:t>assessments</w:t>
      </w:r>
      <w:r w:rsidRPr="00185F78">
        <w:rPr>
          <w:rFonts w:eastAsia="Times New Roman" w:cs="Times New Roman"/>
          <w:spacing w:val="-4"/>
          <w:sz w:val="18"/>
          <w:szCs w:val="18"/>
        </w:rPr>
        <w:t xml:space="preserve"> </w:t>
      </w:r>
      <w:r w:rsidRPr="00185F78">
        <w:rPr>
          <w:rFonts w:eastAsia="Times New Roman" w:cs="Times New Roman"/>
          <w:spacing w:val="-2"/>
          <w:sz w:val="18"/>
          <w:szCs w:val="18"/>
        </w:rPr>
        <w:t>from</w:t>
      </w:r>
      <w:r w:rsidRPr="00185F78">
        <w:rPr>
          <w:rFonts w:eastAsia="Times New Roman" w:cs="Times New Roman"/>
          <w:spacing w:val="-5"/>
          <w:sz w:val="18"/>
          <w:szCs w:val="18"/>
        </w:rPr>
        <w:t xml:space="preserve"> </w:t>
      </w:r>
      <w:r w:rsidRPr="00185F78">
        <w:rPr>
          <w:rFonts w:eastAsia="Times New Roman" w:cs="Times New Roman"/>
          <w:spacing w:val="-2"/>
          <w:sz w:val="18"/>
          <w:szCs w:val="18"/>
        </w:rPr>
        <w:t>EPA</w:t>
      </w:r>
      <w:r w:rsidRPr="00185F78">
        <w:rPr>
          <w:rFonts w:eastAsia="Times New Roman" w:cs="Times New Roman"/>
          <w:spacing w:val="-5"/>
          <w:sz w:val="18"/>
          <w:szCs w:val="18"/>
        </w:rPr>
        <w:t xml:space="preserve"> </w:t>
      </w:r>
      <w:r w:rsidRPr="00185F78">
        <w:rPr>
          <w:rFonts w:eastAsia="Times New Roman" w:cs="Times New Roman"/>
          <w:spacing w:val="-2"/>
          <w:sz w:val="18"/>
          <w:szCs w:val="18"/>
        </w:rPr>
        <w:t>or</w:t>
      </w:r>
      <w:r w:rsidRPr="00185F78">
        <w:rPr>
          <w:rFonts w:eastAsia="Times New Roman" w:cs="Times New Roman"/>
          <w:spacing w:val="-6"/>
          <w:sz w:val="18"/>
          <w:szCs w:val="18"/>
        </w:rPr>
        <w:t xml:space="preserve"> </w:t>
      </w:r>
      <w:r w:rsidRPr="00185F78">
        <w:rPr>
          <w:rFonts w:eastAsia="Times New Roman" w:cs="Times New Roman"/>
          <w:spacing w:val="-2"/>
          <w:sz w:val="18"/>
          <w:szCs w:val="18"/>
        </w:rPr>
        <w:t>other</w:t>
      </w:r>
      <w:r w:rsidRPr="00185F78">
        <w:rPr>
          <w:rFonts w:eastAsia="Times New Roman" w:cs="Times New Roman"/>
          <w:spacing w:val="-4"/>
          <w:sz w:val="18"/>
          <w:szCs w:val="18"/>
        </w:rPr>
        <w:t xml:space="preserve"> </w:t>
      </w:r>
      <w:r w:rsidRPr="00185F78">
        <w:rPr>
          <w:rFonts w:eastAsia="Times New Roman" w:cs="Times New Roman"/>
          <w:spacing w:val="-2"/>
          <w:sz w:val="18"/>
          <w:szCs w:val="18"/>
        </w:rPr>
        <w:t>governmental agencies.</w:t>
      </w:r>
      <w:r w:rsidRPr="00185F78">
        <w:rPr>
          <w:rFonts w:eastAsia="Times New Roman" w:cs="Times New Roman"/>
          <w:spacing w:val="40"/>
          <w:sz w:val="18"/>
          <w:szCs w:val="18"/>
        </w:rPr>
        <w:t xml:space="preserve"> </w:t>
      </w:r>
      <w:r w:rsidRPr="00185F78">
        <w:rPr>
          <w:rFonts w:eastAsia="Times New Roman" w:cs="Times New Roman"/>
          <w:spacing w:val="-2"/>
          <w:sz w:val="18"/>
          <w:szCs w:val="18"/>
        </w:rPr>
        <w:t>The</w:t>
      </w:r>
      <w:r w:rsidRPr="00185F78">
        <w:rPr>
          <w:rFonts w:eastAsia="Times New Roman" w:cs="Times New Roman"/>
          <w:spacing w:val="-4"/>
          <w:sz w:val="18"/>
          <w:szCs w:val="18"/>
        </w:rPr>
        <w:t xml:space="preserve"> </w:t>
      </w:r>
      <w:r w:rsidRPr="00185F78">
        <w:rPr>
          <w:rFonts w:eastAsia="Times New Roman" w:cs="Times New Roman"/>
          <w:spacing w:val="-2"/>
          <w:sz w:val="18"/>
          <w:szCs w:val="18"/>
        </w:rPr>
        <w:t>reference</w:t>
      </w:r>
      <w:r w:rsidRPr="00185F78">
        <w:rPr>
          <w:rFonts w:eastAsia="Times New Roman" w:cs="Times New Roman"/>
          <w:spacing w:val="-3"/>
          <w:sz w:val="18"/>
          <w:szCs w:val="18"/>
        </w:rPr>
        <w:t xml:space="preserve"> </w:t>
      </w:r>
      <w:r w:rsidRPr="00185F78">
        <w:rPr>
          <w:rFonts w:eastAsia="Times New Roman" w:cs="Times New Roman"/>
          <w:spacing w:val="-2"/>
          <w:sz w:val="18"/>
          <w:szCs w:val="18"/>
        </w:rPr>
        <w:t>concentrations</w:t>
      </w:r>
      <w:r w:rsidRPr="00185F78">
        <w:rPr>
          <w:rFonts w:eastAsia="Times New Roman" w:cs="Times New Roman"/>
          <w:spacing w:val="-4"/>
          <w:sz w:val="18"/>
          <w:szCs w:val="18"/>
        </w:rPr>
        <w:t xml:space="preserve"> </w:t>
      </w:r>
      <w:r w:rsidRPr="00185F78">
        <w:rPr>
          <w:rFonts w:eastAsia="Times New Roman" w:cs="Times New Roman"/>
          <w:spacing w:val="-2"/>
          <w:sz w:val="18"/>
          <w:szCs w:val="18"/>
        </w:rPr>
        <w:t>are subject</w:t>
      </w:r>
      <w:r w:rsidRPr="00185F78">
        <w:rPr>
          <w:rFonts w:eastAsia="Times New Roman" w:cs="Times New Roman"/>
          <w:spacing w:val="-3"/>
          <w:sz w:val="18"/>
          <w:szCs w:val="18"/>
        </w:rPr>
        <w:t xml:space="preserve"> </w:t>
      </w:r>
      <w:r w:rsidRPr="00185F78">
        <w:rPr>
          <w:rFonts w:eastAsia="Times New Roman" w:cs="Times New Roman"/>
          <w:spacing w:val="-2"/>
          <w:sz w:val="18"/>
          <w:szCs w:val="18"/>
        </w:rPr>
        <w:t>to</w:t>
      </w:r>
      <w:r w:rsidRPr="00185F78">
        <w:rPr>
          <w:rFonts w:eastAsia="Times New Roman" w:cs="Times New Roman"/>
          <w:spacing w:val="-6"/>
          <w:sz w:val="18"/>
          <w:szCs w:val="18"/>
        </w:rPr>
        <w:t xml:space="preserve"> </w:t>
      </w:r>
      <w:r w:rsidRPr="00185F78">
        <w:rPr>
          <w:rFonts w:eastAsia="Times New Roman" w:cs="Times New Roman"/>
          <w:spacing w:val="-2"/>
          <w:sz w:val="18"/>
          <w:szCs w:val="18"/>
        </w:rPr>
        <w:t>change</w:t>
      </w:r>
      <w:r w:rsidRPr="00185F78">
        <w:rPr>
          <w:rFonts w:eastAsia="Times New Roman" w:cs="Times New Roman"/>
          <w:spacing w:val="-6"/>
          <w:sz w:val="18"/>
          <w:szCs w:val="18"/>
        </w:rPr>
        <w:t xml:space="preserve"> </w:t>
      </w:r>
      <w:r w:rsidRPr="00185F78">
        <w:rPr>
          <w:rFonts w:eastAsia="Times New Roman" w:cs="Times New Roman"/>
          <w:spacing w:val="-2"/>
          <w:sz w:val="18"/>
          <w:szCs w:val="18"/>
        </w:rPr>
        <w:t>as new</w:t>
      </w:r>
      <w:r w:rsidRPr="00185F78">
        <w:rPr>
          <w:rFonts w:eastAsia="Times New Roman" w:cs="Times New Roman"/>
          <w:spacing w:val="-6"/>
          <w:sz w:val="18"/>
          <w:szCs w:val="18"/>
        </w:rPr>
        <w:t xml:space="preserve"> </w:t>
      </w:r>
      <w:r w:rsidRPr="00185F78">
        <w:rPr>
          <w:rFonts w:eastAsia="Times New Roman" w:cs="Times New Roman"/>
          <w:spacing w:val="-2"/>
          <w:sz w:val="18"/>
          <w:szCs w:val="18"/>
        </w:rPr>
        <w:t>health</w:t>
      </w:r>
      <w:r w:rsidRPr="00185F78">
        <w:rPr>
          <w:rFonts w:eastAsia="Times New Roman" w:cs="Times New Roman"/>
          <w:spacing w:val="-4"/>
          <w:sz w:val="18"/>
          <w:szCs w:val="18"/>
        </w:rPr>
        <w:t xml:space="preserve"> </w:t>
      </w:r>
      <w:r w:rsidRPr="00185F78">
        <w:rPr>
          <w:rFonts w:eastAsia="Times New Roman" w:cs="Times New Roman"/>
          <w:spacing w:val="-2"/>
          <w:sz w:val="18"/>
          <w:szCs w:val="18"/>
        </w:rPr>
        <w:t>assessments</w:t>
      </w:r>
      <w:r w:rsidRPr="00185F78">
        <w:rPr>
          <w:rFonts w:eastAsia="Times New Roman" w:cs="Times New Roman"/>
          <w:spacing w:val="-5"/>
          <w:sz w:val="18"/>
          <w:szCs w:val="18"/>
        </w:rPr>
        <w:t xml:space="preserve"> </w:t>
      </w:r>
      <w:r w:rsidRPr="00185F78">
        <w:rPr>
          <w:rFonts w:eastAsia="Times New Roman" w:cs="Times New Roman"/>
          <w:spacing w:val="-2"/>
          <w:sz w:val="18"/>
          <w:szCs w:val="18"/>
        </w:rPr>
        <w:t>are completed.</w:t>
      </w:r>
      <w:r w:rsidRPr="00185F78">
        <w:rPr>
          <w:rFonts w:eastAsia="Times New Roman" w:cs="Times New Roman"/>
          <w:spacing w:val="11"/>
          <w:sz w:val="18"/>
          <w:szCs w:val="18"/>
        </w:rPr>
        <w:t xml:space="preserve"> </w:t>
      </w:r>
      <w:r w:rsidRPr="00185F78">
        <w:rPr>
          <w:rFonts w:eastAsia="Times New Roman" w:cs="Times New Roman"/>
          <w:spacing w:val="-2"/>
          <w:sz w:val="18"/>
          <w:szCs w:val="18"/>
        </w:rPr>
        <w:t>Reference</w:t>
      </w:r>
      <w:r w:rsidRPr="00185F78">
        <w:rPr>
          <w:rFonts w:eastAsia="Times New Roman" w:cs="Times New Roman"/>
          <w:spacing w:val="-5"/>
          <w:sz w:val="18"/>
          <w:szCs w:val="18"/>
        </w:rPr>
        <w:t xml:space="preserve"> </w:t>
      </w:r>
      <w:r w:rsidRPr="00185F78">
        <w:rPr>
          <w:rFonts w:eastAsia="Times New Roman" w:cs="Times New Roman"/>
          <w:spacing w:val="-2"/>
          <w:sz w:val="18"/>
          <w:szCs w:val="18"/>
        </w:rPr>
        <w:t>Concentrations</w:t>
      </w:r>
      <w:r w:rsidRPr="00185F78">
        <w:rPr>
          <w:rFonts w:eastAsia="Times New Roman" w:cs="Times New Roman"/>
          <w:spacing w:val="-10"/>
          <w:sz w:val="18"/>
          <w:szCs w:val="18"/>
        </w:rPr>
        <w:t xml:space="preserve"> </w:t>
      </w:r>
      <w:r w:rsidRPr="00185F78">
        <w:rPr>
          <w:rFonts w:eastAsia="Times New Roman" w:cs="Times New Roman"/>
          <w:spacing w:val="-2"/>
          <w:sz w:val="18"/>
          <w:szCs w:val="18"/>
        </w:rPr>
        <w:t>are</w:t>
      </w:r>
      <w:r w:rsidRPr="00185F78">
        <w:rPr>
          <w:rFonts w:eastAsia="Times New Roman" w:cs="Times New Roman"/>
          <w:spacing w:val="-7"/>
          <w:sz w:val="18"/>
          <w:szCs w:val="18"/>
        </w:rPr>
        <w:t xml:space="preserve"> </w:t>
      </w:r>
      <w:r w:rsidRPr="00185F78">
        <w:rPr>
          <w:rFonts w:eastAsia="Times New Roman" w:cs="Times New Roman"/>
          <w:spacing w:val="-2"/>
          <w:sz w:val="18"/>
          <w:szCs w:val="18"/>
        </w:rPr>
        <w:t>not</w:t>
      </w:r>
      <w:r w:rsidRPr="00185F78">
        <w:rPr>
          <w:rFonts w:eastAsia="Times New Roman" w:cs="Times New Roman"/>
          <w:spacing w:val="-10"/>
          <w:sz w:val="18"/>
          <w:szCs w:val="18"/>
        </w:rPr>
        <w:t xml:space="preserve"> </w:t>
      </w:r>
      <w:r w:rsidRPr="00185F78">
        <w:rPr>
          <w:rFonts w:eastAsia="Times New Roman" w:cs="Times New Roman"/>
          <w:spacing w:val="-2"/>
          <w:sz w:val="18"/>
          <w:szCs w:val="18"/>
        </w:rPr>
        <w:t>legally</w:t>
      </w:r>
      <w:r w:rsidRPr="00185F78">
        <w:rPr>
          <w:rFonts w:eastAsia="Times New Roman" w:cs="Times New Roman"/>
          <w:spacing w:val="-10"/>
          <w:sz w:val="18"/>
          <w:szCs w:val="18"/>
        </w:rPr>
        <w:t xml:space="preserve"> </w:t>
      </w:r>
      <w:r w:rsidRPr="00185F78">
        <w:rPr>
          <w:rFonts w:eastAsia="Times New Roman" w:cs="Times New Roman"/>
          <w:spacing w:val="-2"/>
          <w:sz w:val="18"/>
          <w:szCs w:val="18"/>
        </w:rPr>
        <w:t>enforceable</w:t>
      </w:r>
      <w:r w:rsidRPr="00185F78">
        <w:rPr>
          <w:rFonts w:eastAsia="Times New Roman" w:cs="Times New Roman"/>
          <w:spacing w:val="-10"/>
          <w:sz w:val="18"/>
          <w:szCs w:val="18"/>
        </w:rPr>
        <w:t xml:space="preserve"> </w:t>
      </w:r>
      <w:r w:rsidRPr="00185F78">
        <w:rPr>
          <w:rFonts w:eastAsia="Times New Roman" w:cs="Times New Roman"/>
          <w:spacing w:val="-2"/>
          <w:sz w:val="18"/>
          <w:szCs w:val="18"/>
        </w:rPr>
        <w:t>federal</w:t>
      </w:r>
      <w:r w:rsidRPr="00185F78">
        <w:rPr>
          <w:rFonts w:eastAsia="Times New Roman" w:cs="Times New Roman"/>
          <w:spacing w:val="-11"/>
          <w:sz w:val="18"/>
          <w:szCs w:val="18"/>
        </w:rPr>
        <w:t xml:space="preserve"> </w:t>
      </w:r>
      <w:r w:rsidRPr="00185F78">
        <w:rPr>
          <w:rFonts w:eastAsia="Times New Roman" w:cs="Times New Roman"/>
          <w:spacing w:val="-2"/>
          <w:sz w:val="18"/>
          <w:szCs w:val="18"/>
        </w:rPr>
        <w:t>standards.</w:t>
      </w:r>
    </w:p>
    <w:p w14:paraId="694B34DD" w14:textId="77777777" w:rsidR="00185F78" w:rsidRPr="00185F78" w:rsidRDefault="00185F78" w:rsidP="00185F78">
      <w:pPr>
        <w:numPr>
          <w:ilvl w:val="0"/>
          <w:numId w:val="3"/>
        </w:numPr>
        <w:spacing w:before="11" w:line="223" w:lineRule="auto"/>
        <w:ind w:right="108"/>
        <w:jc w:val="both"/>
        <w:rPr>
          <w:rFonts w:eastAsia="Times New Roman" w:cs="Times New Roman"/>
          <w:sz w:val="18"/>
          <w:szCs w:val="18"/>
        </w:rPr>
      </w:pPr>
      <w:r w:rsidRPr="00185F78">
        <w:rPr>
          <w:rFonts w:eastAsia="Times New Roman" w:cs="Times New Roman"/>
          <w:spacing w:val="-6"/>
          <w:sz w:val="18"/>
          <w:szCs w:val="18"/>
        </w:rPr>
        <w:t>Health Reference</w:t>
      </w:r>
      <w:r w:rsidRPr="00185F78">
        <w:rPr>
          <w:rFonts w:eastAsia="Times New Roman" w:cs="Times New Roman"/>
          <w:spacing w:val="-5"/>
          <w:sz w:val="18"/>
          <w:szCs w:val="18"/>
        </w:rPr>
        <w:t xml:space="preserve"> </w:t>
      </w:r>
      <w:r w:rsidRPr="00185F78">
        <w:rPr>
          <w:rFonts w:eastAsia="Times New Roman" w:cs="Times New Roman"/>
          <w:spacing w:val="-6"/>
          <w:sz w:val="18"/>
          <w:szCs w:val="18"/>
        </w:rPr>
        <w:t>Levels</w:t>
      </w:r>
      <w:r w:rsidRPr="00185F78">
        <w:rPr>
          <w:rFonts w:eastAsia="Times New Roman" w:cs="Times New Roman"/>
          <w:sz w:val="18"/>
          <w:szCs w:val="18"/>
        </w:rPr>
        <w:t xml:space="preserve"> </w:t>
      </w:r>
      <w:r w:rsidRPr="00185F78">
        <w:rPr>
          <w:rFonts w:eastAsia="Times New Roman" w:cs="Times New Roman"/>
          <w:spacing w:val="-6"/>
          <w:sz w:val="18"/>
          <w:szCs w:val="18"/>
        </w:rPr>
        <w:t>(HRL):</w:t>
      </w:r>
      <w:r w:rsidRPr="00185F78">
        <w:rPr>
          <w:rFonts w:eastAsia="Times New Roman" w:cs="Times New Roman"/>
          <w:spacing w:val="17"/>
          <w:sz w:val="18"/>
          <w:szCs w:val="18"/>
        </w:rPr>
        <w:t xml:space="preserve"> </w:t>
      </w:r>
      <w:r w:rsidRPr="00185F78">
        <w:rPr>
          <w:rFonts w:eastAsia="Times New Roman" w:cs="Times New Roman"/>
          <w:spacing w:val="-6"/>
          <w:sz w:val="18"/>
          <w:szCs w:val="18"/>
        </w:rPr>
        <w:t>The</w:t>
      </w:r>
      <w:r w:rsidRPr="00185F78">
        <w:rPr>
          <w:rFonts w:eastAsia="Times New Roman" w:cs="Times New Roman"/>
          <w:sz w:val="18"/>
          <w:szCs w:val="18"/>
        </w:rPr>
        <w:t xml:space="preserve"> </w:t>
      </w:r>
      <w:r w:rsidRPr="00185F78">
        <w:rPr>
          <w:rFonts w:eastAsia="Times New Roman" w:cs="Times New Roman"/>
          <w:spacing w:val="-6"/>
          <w:sz w:val="18"/>
          <w:szCs w:val="18"/>
        </w:rPr>
        <w:t>CCL</w:t>
      </w:r>
      <w:r w:rsidRPr="00185F78">
        <w:rPr>
          <w:rFonts w:eastAsia="Times New Roman" w:cs="Times New Roman"/>
          <w:sz w:val="18"/>
          <w:szCs w:val="18"/>
        </w:rPr>
        <w:t xml:space="preserve"> </w:t>
      </w:r>
      <w:r w:rsidRPr="00185F78">
        <w:rPr>
          <w:rFonts w:eastAsia="Times New Roman" w:cs="Times New Roman"/>
          <w:spacing w:val="-6"/>
          <w:sz w:val="18"/>
          <w:szCs w:val="18"/>
        </w:rPr>
        <w:t>process</w:t>
      </w:r>
      <w:r w:rsidRPr="00185F78">
        <w:rPr>
          <w:rFonts w:eastAsia="Times New Roman" w:cs="Times New Roman"/>
          <w:sz w:val="18"/>
          <w:szCs w:val="18"/>
        </w:rPr>
        <w:t xml:space="preserve"> </w:t>
      </w:r>
      <w:r w:rsidRPr="00185F78">
        <w:rPr>
          <w:rFonts w:eastAsia="Times New Roman" w:cs="Times New Roman"/>
          <w:spacing w:val="-6"/>
          <w:sz w:val="18"/>
          <w:szCs w:val="18"/>
        </w:rPr>
        <w:t>derives</w:t>
      </w:r>
      <w:r w:rsidRPr="00185F78">
        <w:rPr>
          <w:rFonts w:eastAsia="Times New Roman" w:cs="Times New Roman"/>
          <w:sz w:val="18"/>
          <w:szCs w:val="18"/>
        </w:rPr>
        <w:t xml:space="preserve"> </w:t>
      </w:r>
      <w:r w:rsidRPr="00185F78">
        <w:rPr>
          <w:rFonts w:eastAsia="Times New Roman" w:cs="Times New Roman"/>
          <w:spacing w:val="-6"/>
          <w:sz w:val="18"/>
          <w:szCs w:val="18"/>
        </w:rPr>
        <w:t>HRLs</w:t>
      </w:r>
      <w:r w:rsidRPr="00185F78">
        <w:rPr>
          <w:rFonts w:eastAsia="Times New Roman" w:cs="Times New Roman"/>
          <w:sz w:val="18"/>
          <w:szCs w:val="18"/>
        </w:rPr>
        <w:t xml:space="preserve"> </w:t>
      </w:r>
      <w:r w:rsidRPr="00185F78">
        <w:rPr>
          <w:rFonts w:eastAsia="Times New Roman" w:cs="Times New Roman"/>
          <w:spacing w:val="-6"/>
          <w:sz w:val="18"/>
          <w:szCs w:val="18"/>
        </w:rPr>
        <w:t>for</w:t>
      </w:r>
      <w:r w:rsidRPr="00185F78">
        <w:rPr>
          <w:rFonts w:eastAsia="Times New Roman" w:cs="Times New Roman"/>
          <w:sz w:val="18"/>
          <w:szCs w:val="18"/>
        </w:rPr>
        <w:t xml:space="preserve"> </w:t>
      </w:r>
      <w:r w:rsidRPr="00185F78">
        <w:rPr>
          <w:rFonts w:eastAsia="Times New Roman" w:cs="Times New Roman"/>
          <w:spacing w:val="-6"/>
          <w:sz w:val="18"/>
          <w:szCs w:val="18"/>
        </w:rPr>
        <w:t>screening</w:t>
      </w:r>
      <w:r w:rsidRPr="00185F78">
        <w:rPr>
          <w:rFonts w:eastAsia="Times New Roman" w:cs="Times New Roman"/>
          <w:sz w:val="18"/>
          <w:szCs w:val="18"/>
        </w:rPr>
        <w:t xml:space="preserve"> </w:t>
      </w:r>
      <w:r w:rsidRPr="00185F78">
        <w:rPr>
          <w:rFonts w:eastAsia="Times New Roman" w:cs="Times New Roman"/>
          <w:spacing w:val="-6"/>
          <w:sz w:val="18"/>
          <w:szCs w:val="18"/>
        </w:rPr>
        <w:t>purposes</w:t>
      </w:r>
      <w:r w:rsidRPr="00185F78">
        <w:rPr>
          <w:rFonts w:eastAsia="Times New Roman" w:cs="Times New Roman"/>
          <w:sz w:val="18"/>
          <w:szCs w:val="18"/>
        </w:rPr>
        <w:t xml:space="preserve"> </w:t>
      </w:r>
      <w:r w:rsidRPr="00185F78">
        <w:rPr>
          <w:rFonts w:eastAsia="Times New Roman" w:cs="Times New Roman"/>
          <w:spacing w:val="-6"/>
          <w:sz w:val="18"/>
          <w:szCs w:val="18"/>
        </w:rPr>
        <w:t>using</w:t>
      </w:r>
      <w:r w:rsidRPr="00185F78">
        <w:rPr>
          <w:rFonts w:eastAsia="Times New Roman" w:cs="Times New Roman"/>
          <w:sz w:val="18"/>
          <w:szCs w:val="18"/>
        </w:rPr>
        <w:t xml:space="preserve"> </w:t>
      </w:r>
      <w:r w:rsidRPr="00185F78">
        <w:rPr>
          <w:rFonts w:eastAsia="Times New Roman" w:cs="Times New Roman"/>
          <w:spacing w:val="-6"/>
          <w:sz w:val="18"/>
          <w:szCs w:val="18"/>
        </w:rPr>
        <w:t>available</w:t>
      </w:r>
      <w:r w:rsidRPr="00185F78">
        <w:rPr>
          <w:rFonts w:eastAsia="Times New Roman" w:cs="Times New Roman"/>
          <w:spacing w:val="-1"/>
          <w:sz w:val="18"/>
          <w:szCs w:val="18"/>
        </w:rPr>
        <w:t xml:space="preserve"> </w:t>
      </w:r>
      <w:r w:rsidRPr="00185F78">
        <w:rPr>
          <w:rFonts w:eastAsia="Times New Roman" w:cs="Times New Roman"/>
          <w:spacing w:val="-6"/>
          <w:sz w:val="18"/>
          <w:szCs w:val="18"/>
        </w:rPr>
        <w:t>data</w:t>
      </w:r>
      <w:r w:rsidRPr="00185F78">
        <w:rPr>
          <w:rFonts w:eastAsia="Times New Roman" w:cs="Times New Roman"/>
          <w:sz w:val="18"/>
          <w:szCs w:val="18"/>
        </w:rPr>
        <w:t xml:space="preserve"> </w:t>
      </w:r>
      <w:r w:rsidRPr="00185F78">
        <w:rPr>
          <w:rFonts w:eastAsia="Times New Roman" w:cs="Times New Roman"/>
          <w:spacing w:val="-6"/>
          <w:sz w:val="18"/>
          <w:szCs w:val="18"/>
        </w:rPr>
        <w:t>and</w:t>
      </w:r>
      <w:r w:rsidRPr="00185F78">
        <w:rPr>
          <w:rFonts w:eastAsia="Times New Roman" w:cs="Times New Roman"/>
          <w:sz w:val="18"/>
          <w:szCs w:val="18"/>
        </w:rPr>
        <w:t xml:space="preserve"> </w:t>
      </w:r>
      <w:r w:rsidRPr="00185F78">
        <w:rPr>
          <w:rFonts w:eastAsia="Times New Roman" w:cs="Times New Roman"/>
          <w:spacing w:val="-6"/>
          <w:sz w:val="18"/>
          <w:szCs w:val="18"/>
        </w:rPr>
        <w:t>can</w:t>
      </w:r>
      <w:r w:rsidRPr="00185F78">
        <w:rPr>
          <w:rFonts w:eastAsia="Times New Roman" w:cs="Times New Roman"/>
          <w:sz w:val="18"/>
          <w:szCs w:val="18"/>
        </w:rPr>
        <w:t xml:space="preserve"> </w:t>
      </w:r>
      <w:r w:rsidRPr="00185F78">
        <w:rPr>
          <w:rFonts w:eastAsia="Times New Roman" w:cs="Times New Roman"/>
          <w:spacing w:val="-6"/>
          <w:sz w:val="18"/>
          <w:szCs w:val="18"/>
        </w:rPr>
        <w:t>be</w:t>
      </w:r>
      <w:r w:rsidRPr="00185F78">
        <w:rPr>
          <w:rFonts w:eastAsia="Times New Roman" w:cs="Times New Roman"/>
          <w:sz w:val="18"/>
          <w:szCs w:val="18"/>
        </w:rPr>
        <w:t xml:space="preserve"> </w:t>
      </w:r>
      <w:r w:rsidRPr="00185F78">
        <w:rPr>
          <w:rFonts w:eastAsia="Times New Roman" w:cs="Times New Roman"/>
          <w:spacing w:val="-6"/>
          <w:sz w:val="18"/>
          <w:szCs w:val="18"/>
        </w:rPr>
        <w:t>used</w:t>
      </w:r>
      <w:r w:rsidRPr="00185F78">
        <w:rPr>
          <w:rFonts w:eastAsia="Times New Roman" w:cs="Times New Roman"/>
          <w:sz w:val="18"/>
          <w:szCs w:val="18"/>
        </w:rPr>
        <w:t xml:space="preserve"> </w:t>
      </w:r>
      <w:r w:rsidRPr="00185F78">
        <w:rPr>
          <w:rFonts w:eastAsia="Times New Roman" w:cs="Times New Roman"/>
          <w:spacing w:val="-6"/>
          <w:sz w:val="18"/>
          <w:szCs w:val="18"/>
        </w:rPr>
        <w:t>in the</w:t>
      </w:r>
      <w:r w:rsidRPr="00185F78">
        <w:rPr>
          <w:rFonts w:eastAsia="Times New Roman" w:cs="Times New Roman"/>
          <w:spacing w:val="-5"/>
          <w:sz w:val="18"/>
          <w:szCs w:val="18"/>
        </w:rPr>
        <w:t xml:space="preserve"> </w:t>
      </w:r>
      <w:r w:rsidRPr="00185F78">
        <w:rPr>
          <w:rFonts w:eastAsia="Times New Roman" w:cs="Times New Roman"/>
          <w:spacing w:val="-6"/>
          <w:sz w:val="18"/>
          <w:szCs w:val="18"/>
        </w:rPr>
        <w:t>Regulatory Determination process as</w:t>
      </w:r>
      <w:r w:rsidRPr="00185F78">
        <w:rPr>
          <w:rFonts w:eastAsia="Times New Roman" w:cs="Times New Roman"/>
          <w:spacing w:val="-3"/>
          <w:sz w:val="18"/>
          <w:szCs w:val="18"/>
        </w:rPr>
        <w:t xml:space="preserve"> </w:t>
      </w:r>
      <w:r w:rsidRPr="00185F78">
        <w:rPr>
          <w:rFonts w:eastAsia="Times New Roman" w:cs="Times New Roman"/>
          <w:spacing w:val="-6"/>
          <w:sz w:val="18"/>
          <w:szCs w:val="18"/>
        </w:rPr>
        <w:t>risk-derived concentrations</w:t>
      </w:r>
      <w:r w:rsidRPr="00185F78">
        <w:rPr>
          <w:rFonts w:eastAsia="Times New Roman" w:cs="Times New Roman"/>
          <w:spacing w:val="-1"/>
          <w:sz w:val="18"/>
          <w:szCs w:val="18"/>
        </w:rPr>
        <w:t xml:space="preserve"> </w:t>
      </w:r>
      <w:r w:rsidRPr="00185F78">
        <w:rPr>
          <w:rFonts w:eastAsia="Times New Roman" w:cs="Times New Roman"/>
          <w:spacing w:val="-6"/>
          <w:sz w:val="18"/>
          <w:szCs w:val="18"/>
        </w:rPr>
        <w:t>against</w:t>
      </w:r>
      <w:r w:rsidRPr="00185F78">
        <w:rPr>
          <w:rFonts w:eastAsia="Times New Roman" w:cs="Times New Roman"/>
          <w:sz w:val="18"/>
          <w:szCs w:val="18"/>
        </w:rPr>
        <w:t xml:space="preserve"> </w:t>
      </w:r>
      <w:r w:rsidRPr="00185F78">
        <w:rPr>
          <w:rFonts w:eastAsia="Times New Roman" w:cs="Times New Roman"/>
          <w:spacing w:val="-6"/>
          <w:sz w:val="18"/>
          <w:szCs w:val="18"/>
        </w:rPr>
        <w:t>which</w:t>
      </w:r>
      <w:r w:rsidRPr="00185F78">
        <w:rPr>
          <w:rFonts w:eastAsia="Times New Roman" w:cs="Times New Roman"/>
          <w:sz w:val="18"/>
          <w:szCs w:val="18"/>
        </w:rPr>
        <w:t xml:space="preserve"> </w:t>
      </w:r>
      <w:r w:rsidRPr="00185F78">
        <w:rPr>
          <w:rFonts w:eastAsia="Times New Roman" w:cs="Times New Roman"/>
          <w:spacing w:val="-6"/>
          <w:sz w:val="18"/>
          <w:szCs w:val="18"/>
        </w:rPr>
        <w:t>to</w:t>
      </w:r>
      <w:r w:rsidRPr="00185F78">
        <w:rPr>
          <w:rFonts w:eastAsia="Times New Roman" w:cs="Times New Roman"/>
          <w:spacing w:val="-1"/>
          <w:sz w:val="18"/>
          <w:szCs w:val="18"/>
        </w:rPr>
        <w:t xml:space="preserve"> </w:t>
      </w:r>
      <w:r w:rsidRPr="00185F78">
        <w:rPr>
          <w:rFonts w:eastAsia="Times New Roman" w:cs="Times New Roman"/>
          <w:spacing w:val="-6"/>
          <w:sz w:val="18"/>
          <w:szCs w:val="18"/>
        </w:rPr>
        <w:t>evaluate</w:t>
      </w:r>
      <w:r w:rsidRPr="00185F78">
        <w:rPr>
          <w:rFonts w:eastAsia="Times New Roman" w:cs="Times New Roman"/>
          <w:spacing w:val="-1"/>
          <w:sz w:val="18"/>
          <w:szCs w:val="18"/>
        </w:rPr>
        <w:t xml:space="preserve"> </w:t>
      </w:r>
      <w:r w:rsidRPr="00185F78">
        <w:rPr>
          <w:rFonts w:eastAsia="Times New Roman" w:cs="Times New Roman"/>
          <w:spacing w:val="-6"/>
          <w:sz w:val="18"/>
          <w:szCs w:val="18"/>
        </w:rPr>
        <w:t>the occurrence data</w:t>
      </w:r>
      <w:r w:rsidRPr="00185F78">
        <w:rPr>
          <w:rFonts w:eastAsia="Times New Roman" w:cs="Times New Roman"/>
          <w:sz w:val="18"/>
          <w:szCs w:val="18"/>
        </w:rPr>
        <w:t xml:space="preserve"> </w:t>
      </w:r>
      <w:r w:rsidRPr="00185F78">
        <w:rPr>
          <w:rFonts w:eastAsia="Times New Roman" w:cs="Times New Roman"/>
          <w:spacing w:val="-6"/>
          <w:sz w:val="18"/>
          <w:szCs w:val="18"/>
        </w:rPr>
        <w:t>to</w:t>
      </w:r>
      <w:r w:rsidRPr="00185F78">
        <w:rPr>
          <w:rFonts w:eastAsia="Times New Roman" w:cs="Times New Roman"/>
          <w:spacing w:val="-1"/>
          <w:sz w:val="18"/>
          <w:szCs w:val="18"/>
        </w:rPr>
        <w:t xml:space="preserve"> </w:t>
      </w:r>
      <w:r w:rsidRPr="00185F78">
        <w:rPr>
          <w:rFonts w:eastAsia="Times New Roman" w:cs="Times New Roman"/>
          <w:spacing w:val="-6"/>
          <w:sz w:val="18"/>
          <w:szCs w:val="18"/>
        </w:rPr>
        <w:t>determine</w:t>
      </w:r>
      <w:r w:rsidRPr="00185F78">
        <w:rPr>
          <w:rFonts w:eastAsia="Times New Roman" w:cs="Times New Roman"/>
          <w:spacing w:val="9"/>
          <w:sz w:val="18"/>
          <w:szCs w:val="18"/>
        </w:rPr>
        <w:t xml:space="preserve"> </w:t>
      </w:r>
      <w:r w:rsidRPr="00185F78">
        <w:rPr>
          <w:rFonts w:eastAsia="Times New Roman" w:cs="Times New Roman"/>
          <w:spacing w:val="-6"/>
          <w:sz w:val="18"/>
          <w:szCs w:val="18"/>
        </w:rPr>
        <w:t>if</w:t>
      </w:r>
      <w:r w:rsidRPr="00185F78">
        <w:rPr>
          <w:rFonts w:eastAsia="Times New Roman" w:cs="Times New Roman"/>
          <w:spacing w:val="-4"/>
          <w:sz w:val="18"/>
          <w:szCs w:val="18"/>
        </w:rPr>
        <w:t xml:space="preserve"> </w:t>
      </w:r>
      <w:r w:rsidRPr="00185F78">
        <w:rPr>
          <w:rFonts w:eastAsia="Times New Roman" w:cs="Times New Roman"/>
          <w:spacing w:val="-6"/>
          <w:sz w:val="18"/>
          <w:szCs w:val="18"/>
        </w:rPr>
        <w:t>contaminants</w:t>
      </w:r>
      <w:r w:rsidRPr="00185F78">
        <w:rPr>
          <w:rFonts w:eastAsia="Times New Roman" w:cs="Times New Roman"/>
          <w:sz w:val="18"/>
          <w:szCs w:val="18"/>
        </w:rPr>
        <w:t xml:space="preserve"> </w:t>
      </w:r>
      <w:r w:rsidRPr="00185F78">
        <w:rPr>
          <w:rFonts w:eastAsia="Times New Roman" w:cs="Times New Roman"/>
          <w:spacing w:val="-6"/>
          <w:sz w:val="18"/>
          <w:szCs w:val="18"/>
        </w:rPr>
        <w:t>may</w:t>
      </w:r>
      <w:r w:rsidRPr="00185F78">
        <w:rPr>
          <w:rFonts w:eastAsia="Times New Roman" w:cs="Times New Roman"/>
          <w:sz w:val="18"/>
          <w:szCs w:val="18"/>
        </w:rPr>
        <w:t xml:space="preserve"> </w:t>
      </w:r>
      <w:r w:rsidRPr="00185F78">
        <w:rPr>
          <w:rFonts w:eastAsia="Times New Roman" w:cs="Times New Roman"/>
          <w:spacing w:val="-6"/>
          <w:sz w:val="18"/>
          <w:szCs w:val="18"/>
        </w:rPr>
        <w:t>occur</w:t>
      </w:r>
      <w:r w:rsidRPr="00185F78">
        <w:rPr>
          <w:rFonts w:eastAsia="Times New Roman" w:cs="Times New Roman"/>
          <w:sz w:val="18"/>
          <w:szCs w:val="18"/>
        </w:rPr>
        <w:t xml:space="preserve"> </w:t>
      </w:r>
      <w:r w:rsidRPr="00185F78">
        <w:rPr>
          <w:rFonts w:eastAsia="Times New Roman" w:cs="Times New Roman"/>
          <w:spacing w:val="-6"/>
          <w:sz w:val="18"/>
          <w:szCs w:val="18"/>
        </w:rPr>
        <w:t>at</w:t>
      </w:r>
      <w:r w:rsidRPr="00185F78">
        <w:rPr>
          <w:rFonts w:eastAsia="Times New Roman" w:cs="Times New Roman"/>
          <w:sz w:val="18"/>
          <w:szCs w:val="18"/>
        </w:rPr>
        <w:t xml:space="preserve"> </w:t>
      </w:r>
      <w:r w:rsidRPr="00185F78">
        <w:rPr>
          <w:rFonts w:eastAsia="Times New Roman" w:cs="Times New Roman"/>
          <w:spacing w:val="-6"/>
          <w:sz w:val="18"/>
          <w:szCs w:val="18"/>
        </w:rPr>
        <w:t>levels</w:t>
      </w:r>
      <w:r w:rsidRPr="00185F78">
        <w:rPr>
          <w:rFonts w:eastAsia="Times New Roman" w:cs="Times New Roman"/>
          <w:spacing w:val="12"/>
          <w:sz w:val="18"/>
          <w:szCs w:val="18"/>
        </w:rPr>
        <w:t xml:space="preserve"> </w:t>
      </w:r>
      <w:r w:rsidRPr="00185F78">
        <w:rPr>
          <w:rFonts w:eastAsia="Times New Roman" w:cs="Times New Roman"/>
          <w:spacing w:val="-6"/>
          <w:sz w:val="18"/>
          <w:szCs w:val="18"/>
        </w:rPr>
        <w:t>of</w:t>
      </w:r>
      <w:r w:rsidRPr="00185F78">
        <w:rPr>
          <w:rFonts w:eastAsia="Times New Roman" w:cs="Times New Roman"/>
          <w:spacing w:val="16"/>
          <w:sz w:val="18"/>
          <w:szCs w:val="18"/>
        </w:rPr>
        <w:t xml:space="preserve"> </w:t>
      </w:r>
      <w:r w:rsidRPr="00185F78">
        <w:rPr>
          <w:rFonts w:eastAsia="Times New Roman" w:cs="Times New Roman"/>
          <w:spacing w:val="-6"/>
          <w:sz w:val="18"/>
          <w:szCs w:val="18"/>
        </w:rPr>
        <w:t>public</w:t>
      </w:r>
      <w:r w:rsidRPr="00185F78">
        <w:rPr>
          <w:rFonts w:eastAsia="Times New Roman" w:cs="Times New Roman"/>
          <w:sz w:val="18"/>
          <w:szCs w:val="18"/>
        </w:rPr>
        <w:t xml:space="preserve"> </w:t>
      </w:r>
      <w:r w:rsidRPr="00185F78">
        <w:rPr>
          <w:rFonts w:eastAsia="Times New Roman" w:cs="Times New Roman"/>
          <w:spacing w:val="-6"/>
          <w:sz w:val="18"/>
          <w:szCs w:val="18"/>
        </w:rPr>
        <w:t>health</w:t>
      </w:r>
      <w:r w:rsidRPr="00185F78">
        <w:rPr>
          <w:rFonts w:eastAsia="Times New Roman" w:cs="Times New Roman"/>
          <w:sz w:val="18"/>
          <w:szCs w:val="18"/>
        </w:rPr>
        <w:t xml:space="preserve"> </w:t>
      </w:r>
      <w:r w:rsidRPr="00185F78">
        <w:rPr>
          <w:rFonts w:eastAsia="Times New Roman" w:cs="Times New Roman"/>
          <w:spacing w:val="-6"/>
          <w:sz w:val="18"/>
          <w:szCs w:val="18"/>
        </w:rPr>
        <w:t xml:space="preserve">concern. </w:t>
      </w:r>
      <w:r w:rsidRPr="00185F78">
        <w:rPr>
          <w:rFonts w:eastAsia="Times New Roman" w:cs="Times New Roman"/>
          <w:spacing w:val="-4"/>
          <w:sz w:val="18"/>
          <w:szCs w:val="18"/>
        </w:rPr>
        <w:t>HRLs</w:t>
      </w:r>
      <w:r w:rsidRPr="00185F78">
        <w:rPr>
          <w:rFonts w:eastAsia="Times New Roman" w:cs="Times New Roman"/>
          <w:spacing w:val="-8"/>
          <w:sz w:val="18"/>
          <w:szCs w:val="18"/>
        </w:rPr>
        <w:t xml:space="preserve"> </w:t>
      </w:r>
      <w:r w:rsidRPr="00185F78">
        <w:rPr>
          <w:rFonts w:eastAsia="Times New Roman" w:cs="Times New Roman"/>
          <w:spacing w:val="-4"/>
          <w:sz w:val="18"/>
          <w:szCs w:val="18"/>
        </w:rPr>
        <w:t>are</w:t>
      </w:r>
      <w:r w:rsidRPr="00185F78">
        <w:rPr>
          <w:rFonts w:eastAsia="Times New Roman" w:cs="Times New Roman"/>
          <w:spacing w:val="-8"/>
          <w:sz w:val="18"/>
          <w:szCs w:val="18"/>
        </w:rPr>
        <w:t xml:space="preserve"> </w:t>
      </w:r>
      <w:r w:rsidRPr="00185F78">
        <w:rPr>
          <w:rFonts w:eastAsia="Times New Roman" w:cs="Times New Roman"/>
          <w:spacing w:val="-4"/>
          <w:sz w:val="18"/>
          <w:szCs w:val="18"/>
        </w:rPr>
        <w:t>not</w:t>
      </w:r>
      <w:r w:rsidRPr="00185F78">
        <w:rPr>
          <w:rFonts w:eastAsia="Times New Roman" w:cs="Times New Roman"/>
          <w:spacing w:val="-8"/>
          <w:sz w:val="18"/>
          <w:szCs w:val="18"/>
        </w:rPr>
        <w:t xml:space="preserve"> </w:t>
      </w:r>
      <w:r w:rsidRPr="00185F78">
        <w:rPr>
          <w:rFonts w:eastAsia="Times New Roman" w:cs="Times New Roman"/>
          <w:spacing w:val="-4"/>
          <w:sz w:val="18"/>
          <w:szCs w:val="18"/>
        </w:rPr>
        <w:t>final</w:t>
      </w:r>
      <w:r w:rsidRPr="00185F78">
        <w:rPr>
          <w:rFonts w:eastAsia="Times New Roman" w:cs="Times New Roman"/>
          <w:spacing w:val="-7"/>
          <w:sz w:val="18"/>
          <w:szCs w:val="18"/>
        </w:rPr>
        <w:t xml:space="preserve"> </w:t>
      </w:r>
      <w:r w:rsidRPr="00185F78">
        <w:rPr>
          <w:rFonts w:eastAsia="Times New Roman" w:cs="Times New Roman"/>
          <w:spacing w:val="-4"/>
          <w:sz w:val="18"/>
          <w:szCs w:val="18"/>
        </w:rPr>
        <w:t>determinations</w:t>
      </w:r>
      <w:r w:rsidRPr="00185F78">
        <w:rPr>
          <w:rFonts w:eastAsia="Times New Roman" w:cs="Times New Roman"/>
          <w:spacing w:val="-7"/>
          <w:sz w:val="18"/>
          <w:szCs w:val="18"/>
        </w:rPr>
        <w:t xml:space="preserve"> </w:t>
      </w:r>
      <w:r w:rsidRPr="00185F78">
        <w:rPr>
          <w:rFonts w:eastAsia="Times New Roman" w:cs="Times New Roman"/>
          <w:spacing w:val="-4"/>
          <w:sz w:val="18"/>
          <w:szCs w:val="18"/>
        </w:rPr>
        <w:t>about</w:t>
      </w:r>
      <w:r w:rsidRPr="00185F78">
        <w:rPr>
          <w:rFonts w:eastAsia="Times New Roman" w:cs="Times New Roman"/>
          <w:spacing w:val="-8"/>
          <w:sz w:val="18"/>
          <w:szCs w:val="18"/>
        </w:rPr>
        <w:t xml:space="preserve"> </w:t>
      </w:r>
      <w:r w:rsidRPr="00185F78">
        <w:rPr>
          <w:rFonts w:eastAsia="Times New Roman" w:cs="Times New Roman"/>
          <w:spacing w:val="-4"/>
          <w:sz w:val="18"/>
          <w:szCs w:val="18"/>
        </w:rPr>
        <w:t>the</w:t>
      </w:r>
      <w:r w:rsidRPr="00185F78">
        <w:rPr>
          <w:rFonts w:eastAsia="Times New Roman" w:cs="Times New Roman"/>
          <w:spacing w:val="-5"/>
          <w:sz w:val="18"/>
          <w:szCs w:val="18"/>
        </w:rPr>
        <w:t xml:space="preserve"> </w:t>
      </w:r>
      <w:r w:rsidRPr="00185F78">
        <w:rPr>
          <w:rFonts w:eastAsia="Times New Roman" w:cs="Times New Roman"/>
          <w:spacing w:val="-4"/>
          <w:sz w:val="18"/>
          <w:szCs w:val="18"/>
        </w:rPr>
        <w:t>level of</w:t>
      </w:r>
      <w:r w:rsidRPr="00185F78">
        <w:rPr>
          <w:rFonts w:eastAsia="Times New Roman" w:cs="Times New Roman"/>
          <w:sz w:val="18"/>
          <w:szCs w:val="18"/>
        </w:rPr>
        <w:t xml:space="preserve"> </w:t>
      </w:r>
      <w:r w:rsidRPr="00185F78">
        <w:rPr>
          <w:rFonts w:eastAsia="Times New Roman" w:cs="Times New Roman"/>
          <w:spacing w:val="-4"/>
          <w:sz w:val="18"/>
          <w:szCs w:val="18"/>
        </w:rPr>
        <w:t>a contaminant in</w:t>
      </w:r>
      <w:r w:rsidRPr="00185F78">
        <w:rPr>
          <w:rFonts w:eastAsia="Times New Roman" w:cs="Times New Roman"/>
          <w:spacing w:val="-8"/>
          <w:sz w:val="18"/>
          <w:szCs w:val="18"/>
        </w:rPr>
        <w:t xml:space="preserve"> </w:t>
      </w:r>
      <w:r w:rsidRPr="00185F78">
        <w:rPr>
          <w:rFonts w:eastAsia="Times New Roman" w:cs="Times New Roman"/>
          <w:spacing w:val="-4"/>
          <w:sz w:val="18"/>
          <w:szCs w:val="18"/>
        </w:rPr>
        <w:t>drinking</w:t>
      </w:r>
      <w:r w:rsidRPr="00185F78">
        <w:rPr>
          <w:rFonts w:eastAsia="Times New Roman" w:cs="Times New Roman"/>
          <w:spacing w:val="-8"/>
          <w:sz w:val="18"/>
          <w:szCs w:val="18"/>
        </w:rPr>
        <w:t xml:space="preserve"> </w:t>
      </w:r>
      <w:r w:rsidRPr="00185F78">
        <w:rPr>
          <w:rFonts w:eastAsia="Times New Roman" w:cs="Times New Roman"/>
          <w:spacing w:val="-4"/>
          <w:sz w:val="18"/>
          <w:szCs w:val="18"/>
        </w:rPr>
        <w:t>water that is</w:t>
      </w:r>
      <w:r w:rsidRPr="00185F78">
        <w:rPr>
          <w:rFonts w:eastAsia="Times New Roman" w:cs="Times New Roman"/>
          <w:spacing w:val="-8"/>
          <w:sz w:val="18"/>
          <w:szCs w:val="18"/>
        </w:rPr>
        <w:t xml:space="preserve"> </w:t>
      </w:r>
      <w:r w:rsidRPr="00185F78">
        <w:rPr>
          <w:rFonts w:eastAsia="Times New Roman" w:cs="Times New Roman"/>
          <w:spacing w:val="-4"/>
          <w:sz w:val="18"/>
          <w:szCs w:val="18"/>
        </w:rPr>
        <w:t>necessary</w:t>
      </w:r>
      <w:r w:rsidRPr="00185F78">
        <w:rPr>
          <w:rFonts w:eastAsia="Times New Roman" w:cs="Times New Roman"/>
          <w:spacing w:val="-6"/>
          <w:sz w:val="18"/>
          <w:szCs w:val="18"/>
        </w:rPr>
        <w:t xml:space="preserve"> </w:t>
      </w:r>
      <w:r w:rsidRPr="00185F78">
        <w:rPr>
          <w:rFonts w:eastAsia="Times New Roman" w:cs="Times New Roman"/>
          <w:spacing w:val="-4"/>
          <w:sz w:val="18"/>
          <w:szCs w:val="18"/>
        </w:rPr>
        <w:t>to</w:t>
      </w:r>
      <w:r w:rsidRPr="00185F78">
        <w:rPr>
          <w:rFonts w:eastAsia="Times New Roman" w:cs="Times New Roman"/>
          <w:spacing w:val="-8"/>
          <w:sz w:val="18"/>
          <w:szCs w:val="18"/>
        </w:rPr>
        <w:t xml:space="preserve"> </w:t>
      </w:r>
      <w:r w:rsidRPr="00185F78">
        <w:rPr>
          <w:rFonts w:eastAsia="Times New Roman" w:cs="Times New Roman"/>
          <w:spacing w:val="-4"/>
          <w:sz w:val="18"/>
          <w:szCs w:val="18"/>
        </w:rPr>
        <w:t>protect</w:t>
      </w:r>
      <w:r w:rsidRPr="00185F78">
        <w:rPr>
          <w:rFonts w:eastAsia="Times New Roman" w:cs="Times New Roman"/>
          <w:spacing w:val="-8"/>
          <w:sz w:val="18"/>
          <w:szCs w:val="18"/>
        </w:rPr>
        <w:t xml:space="preserve"> </w:t>
      </w:r>
      <w:r w:rsidRPr="00185F78">
        <w:rPr>
          <w:rFonts w:eastAsia="Times New Roman" w:cs="Times New Roman"/>
          <w:spacing w:val="-4"/>
          <w:sz w:val="18"/>
          <w:szCs w:val="18"/>
        </w:rPr>
        <w:t>any</w:t>
      </w:r>
      <w:r w:rsidRPr="00185F78">
        <w:rPr>
          <w:rFonts w:eastAsia="Times New Roman" w:cs="Times New Roman"/>
          <w:spacing w:val="-6"/>
          <w:sz w:val="18"/>
          <w:szCs w:val="18"/>
        </w:rPr>
        <w:t xml:space="preserve"> </w:t>
      </w:r>
      <w:r w:rsidRPr="00185F78">
        <w:rPr>
          <w:rFonts w:eastAsia="Times New Roman" w:cs="Times New Roman"/>
          <w:spacing w:val="-4"/>
          <w:sz w:val="18"/>
          <w:szCs w:val="18"/>
        </w:rPr>
        <w:t>population</w:t>
      </w:r>
      <w:r w:rsidRPr="00185F78">
        <w:rPr>
          <w:rFonts w:eastAsia="Times New Roman" w:cs="Times New Roman"/>
          <w:spacing w:val="-8"/>
          <w:sz w:val="18"/>
          <w:szCs w:val="18"/>
        </w:rPr>
        <w:t xml:space="preserve"> </w:t>
      </w:r>
      <w:r w:rsidRPr="00185F78">
        <w:rPr>
          <w:rFonts w:eastAsia="Times New Roman" w:cs="Times New Roman"/>
          <w:spacing w:val="-4"/>
          <w:sz w:val="18"/>
          <w:szCs w:val="18"/>
        </w:rPr>
        <w:t>and,</w:t>
      </w:r>
      <w:r w:rsidRPr="00185F78">
        <w:rPr>
          <w:rFonts w:eastAsia="Times New Roman" w:cs="Times New Roman"/>
          <w:sz w:val="18"/>
          <w:szCs w:val="18"/>
        </w:rPr>
        <w:t xml:space="preserve"> </w:t>
      </w:r>
      <w:r w:rsidRPr="00185F78">
        <w:rPr>
          <w:rFonts w:eastAsia="Times New Roman" w:cs="Times New Roman"/>
          <w:spacing w:val="-4"/>
          <w:sz w:val="18"/>
          <w:szCs w:val="18"/>
        </w:rPr>
        <w:t>in</w:t>
      </w:r>
      <w:r w:rsidRPr="00185F78">
        <w:rPr>
          <w:rFonts w:eastAsia="Times New Roman" w:cs="Times New Roman"/>
          <w:sz w:val="18"/>
          <w:szCs w:val="18"/>
        </w:rPr>
        <w:t xml:space="preserve"> </w:t>
      </w:r>
      <w:r w:rsidRPr="00185F78">
        <w:rPr>
          <w:rFonts w:eastAsia="Times New Roman" w:cs="Times New Roman"/>
          <w:spacing w:val="-4"/>
          <w:sz w:val="18"/>
          <w:szCs w:val="18"/>
        </w:rPr>
        <w:t>some cases, are derived prior to</w:t>
      </w:r>
      <w:r w:rsidRPr="00185F78">
        <w:rPr>
          <w:rFonts w:eastAsia="Times New Roman" w:cs="Times New Roman"/>
          <w:spacing w:val="-10"/>
          <w:sz w:val="18"/>
          <w:szCs w:val="18"/>
        </w:rPr>
        <w:t xml:space="preserve"> </w:t>
      </w:r>
      <w:r w:rsidRPr="00185F78">
        <w:rPr>
          <w:rFonts w:eastAsia="Times New Roman" w:cs="Times New Roman"/>
          <w:spacing w:val="-4"/>
          <w:sz w:val="18"/>
          <w:szCs w:val="18"/>
        </w:rPr>
        <w:t>development</w:t>
      </w:r>
      <w:r w:rsidRPr="00185F78">
        <w:rPr>
          <w:rFonts w:eastAsia="Times New Roman" w:cs="Times New Roman"/>
          <w:spacing w:val="-7"/>
          <w:sz w:val="18"/>
          <w:szCs w:val="18"/>
        </w:rPr>
        <w:t xml:space="preserve"> </w:t>
      </w:r>
      <w:r w:rsidRPr="00185F78">
        <w:rPr>
          <w:rFonts w:eastAsia="Times New Roman" w:cs="Times New Roman"/>
          <w:spacing w:val="-4"/>
          <w:sz w:val="18"/>
          <w:szCs w:val="18"/>
        </w:rPr>
        <w:t>of a complete</w:t>
      </w:r>
      <w:r w:rsidRPr="00185F78">
        <w:rPr>
          <w:rFonts w:eastAsia="Times New Roman" w:cs="Times New Roman"/>
          <w:spacing w:val="-8"/>
          <w:sz w:val="18"/>
          <w:szCs w:val="18"/>
        </w:rPr>
        <w:t xml:space="preserve"> </w:t>
      </w:r>
      <w:r w:rsidRPr="00185F78">
        <w:rPr>
          <w:rFonts w:eastAsia="Times New Roman" w:cs="Times New Roman"/>
          <w:spacing w:val="-4"/>
          <w:sz w:val="18"/>
          <w:szCs w:val="18"/>
        </w:rPr>
        <w:t>exposure</w:t>
      </w:r>
      <w:r w:rsidRPr="00185F78">
        <w:rPr>
          <w:rFonts w:eastAsia="Times New Roman" w:cs="Times New Roman"/>
          <w:spacing w:val="-11"/>
          <w:sz w:val="18"/>
          <w:szCs w:val="18"/>
        </w:rPr>
        <w:t xml:space="preserve"> </w:t>
      </w:r>
      <w:r w:rsidRPr="00185F78">
        <w:rPr>
          <w:rFonts w:eastAsia="Times New Roman" w:cs="Times New Roman"/>
          <w:spacing w:val="-4"/>
          <w:sz w:val="18"/>
          <w:szCs w:val="18"/>
        </w:rPr>
        <w:t>assessment</w:t>
      </w:r>
      <w:r w:rsidRPr="00185F78">
        <w:rPr>
          <w:rFonts w:eastAsia="Times New Roman" w:cs="Times New Roman"/>
          <w:spacing w:val="-6"/>
          <w:sz w:val="18"/>
          <w:szCs w:val="18"/>
        </w:rPr>
        <w:t xml:space="preserve"> </w:t>
      </w:r>
      <w:r w:rsidRPr="00185F78">
        <w:rPr>
          <w:rFonts w:eastAsia="Times New Roman" w:cs="Times New Roman"/>
          <w:spacing w:val="-4"/>
          <w:sz w:val="18"/>
          <w:szCs w:val="18"/>
        </w:rPr>
        <w:t>using the</w:t>
      </w:r>
      <w:r w:rsidRPr="00185F78">
        <w:rPr>
          <w:rFonts w:eastAsia="Times New Roman" w:cs="Times New Roman"/>
          <w:spacing w:val="-6"/>
          <w:sz w:val="18"/>
          <w:szCs w:val="18"/>
        </w:rPr>
        <w:t xml:space="preserve"> </w:t>
      </w:r>
      <w:r w:rsidRPr="00185F78">
        <w:rPr>
          <w:rFonts w:eastAsia="Times New Roman" w:cs="Times New Roman"/>
          <w:spacing w:val="-4"/>
          <w:sz w:val="18"/>
          <w:szCs w:val="18"/>
        </w:rPr>
        <w:t>best available</w:t>
      </w:r>
      <w:r w:rsidRPr="00185F78">
        <w:rPr>
          <w:rFonts w:eastAsia="Times New Roman" w:cs="Times New Roman"/>
          <w:spacing w:val="-7"/>
          <w:sz w:val="18"/>
          <w:szCs w:val="18"/>
        </w:rPr>
        <w:t xml:space="preserve"> </w:t>
      </w:r>
      <w:r w:rsidRPr="00185F78">
        <w:rPr>
          <w:rFonts w:eastAsia="Times New Roman" w:cs="Times New Roman"/>
          <w:spacing w:val="-4"/>
          <w:sz w:val="18"/>
          <w:szCs w:val="18"/>
        </w:rPr>
        <w:t>data.</w:t>
      </w:r>
      <w:r w:rsidRPr="00185F78">
        <w:rPr>
          <w:rFonts w:eastAsia="Times New Roman" w:cs="Times New Roman"/>
          <w:spacing w:val="40"/>
          <w:sz w:val="18"/>
          <w:szCs w:val="18"/>
        </w:rPr>
        <w:t xml:space="preserve"> </w:t>
      </w:r>
      <w:r w:rsidRPr="00185F78">
        <w:rPr>
          <w:rFonts w:eastAsia="Times New Roman" w:cs="Times New Roman"/>
          <w:spacing w:val="-4"/>
          <w:sz w:val="18"/>
          <w:szCs w:val="18"/>
        </w:rPr>
        <w:t>HRLs</w:t>
      </w:r>
      <w:r w:rsidRPr="00185F78">
        <w:rPr>
          <w:rFonts w:eastAsia="Times New Roman" w:cs="Times New Roman"/>
          <w:sz w:val="18"/>
          <w:szCs w:val="18"/>
        </w:rPr>
        <w:t xml:space="preserve"> </w:t>
      </w:r>
      <w:r w:rsidRPr="00185F78">
        <w:rPr>
          <w:rFonts w:eastAsia="Times New Roman" w:cs="Times New Roman"/>
          <w:spacing w:val="-4"/>
          <w:sz w:val="18"/>
          <w:szCs w:val="18"/>
        </w:rPr>
        <w:t>are not</w:t>
      </w:r>
      <w:r w:rsidRPr="00185F78">
        <w:rPr>
          <w:rFonts w:eastAsia="Times New Roman" w:cs="Times New Roman"/>
          <w:spacing w:val="-6"/>
          <w:sz w:val="18"/>
          <w:szCs w:val="18"/>
        </w:rPr>
        <w:t xml:space="preserve"> </w:t>
      </w:r>
      <w:r w:rsidRPr="00185F78">
        <w:rPr>
          <w:rFonts w:eastAsia="Times New Roman" w:cs="Times New Roman"/>
          <w:spacing w:val="-4"/>
          <w:sz w:val="18"/>
          <w:szCs w:val="18"/>
        </w:rPr>
        <w:t>legally</w:t>
      </w:r>
      <w:r w:rsidRPr="00185F78">
        <w:rPr>
          <w:rFonts w:eastAsia="Times New Roman" w:cs="Times New Roman"/>
          <w:spacing w:val="-11"/>
          <w:sz w:val="18"/>
          <w:szCs w:val="18"/>
        </w:rPr>
        <w:t xml:space="preserve"> </w:t>
      </w:r>
      <w:r w:rsidRPr="00185F78">
        <w:rPr>
          <w:rFonts w:eastAsia="Times New Roman" w:cs="Times New Roman"/>
          <w:spacing w:val="-4"/>
          <w:sz w:val="18"/>
          <w:szCs w:val="18"/>
        </w:rPr>
        <w:t>enforceable</w:t>
      </w:r>
      <w:r w:rsidRPr="00185F78">
        <w:rPr>
          <w:rFonts w:eastAsia="Times New Roman" w:cs="Times New Roman"/>
          <w:spacing w:val="-13"/>
          <w:sz w:val="18"/>
          <w:szCs w:val="18"/>
        </w:rPr>
        <w:t xml:space="preserve"> </w:t>
      </w:r>
      <w:r w:rsidRPr="00185F78">
        <w:rPr>
          <w:rFonts w:eastAsia="Times New Roman" w:cs="Times New Roman"/>
          <w:spacing w:val="-4"/>
          <w:sz w:val="18"/>
          <w:szCs w:val="18"/>
        </w:rPr>
        <w:t>federal standards</w:t>
      </w:r>
    </w:p>
    <w:p w14:paraId="0537F7ED" w14:textId="77777777" w:rsidR="00185F78" w:rsidRPr="00185F78" w:rsidRDefault="00185F78" w:rsidP="00185F78">
      <w:pPr>
        <w:numPr>
          <w:ilvl w:val="0"/>
          <w:numId w:val="3"/>
        </w:numPr>
        <w:spacing w:before="4" w:line="223" w:lineRule="auto"/>
        <w:ind w:right="113"/>
        <w:jc w:val="both"/>
        <w:rPr>
          <w:rFonts w:eastAsia="Times New Roman" w:cs="Times New Roman"/>
          <w:sz w:val="18"/>
          <w:szCs w:val="18"/>
        </w:rPr>
      </w:pPr>
      <w:r w:rsidRPr="00185F78">
        <w:rPr>
          <w:rFonts w:eastAsia="Times New Roman" w:cs="Times New Roman"/>
          <w:spacing w:val="-6"/>
          <w:sz w:val="18"/>
          <w:szCs w:val="18"/>
        </w:rPr>
        <w:t>Health Advisories</w:t>
      </w:r>
      <w:r w:rsidRPr="00185F78">
        <w:rPr>
          <w:rFonts w:eastAsia="Times New Roman" w:cs="Times New Roman"/>
          <w:spacing w:val="-3"/>
          <w:sz w:val="18"/>
          <w:szCs w:val="18"/>
        </w:rPr>
        <w:t xml:space="preserve"> </w:t>
      </w:r>
      <w:r w:rsidRPr="00185F78">
        <w:rPr>
          <w:rFonts w:eastAsia="Times New Roman" w:cs="Times New Roman"/>
          <w:spacing w:val="-6"/>
          <w:sz w:val="18"/>
          <w:szCs w:val="18"/>
        </w:rPr>
        <w:t>(HA):</w:t>
      </w:r>
      <w:r w:rsidRPr="00185F78">
        <w:rPr>
          <w:rFonts w:eastAsia="Times New Roman" w:cs="Times New Roman"/>
          <w:spacing w:val="8"/>
          <w:sz w:val="18"/>
          <w:szCs w:val="18"/>
        </w:rPr>
        <w:t xml:space="preserve"> </w:t>
      </w:r>
      <w:r w:rsidRPr="00185F78">
        <w:rPr>
          <w:rFonts w:eastAsia="Times New Roman" w:cs="Times New Roman"/>
          <w:spacing w:val="-6"/>
          <w:sz w:val="18"/>
          <w:szCs w:val="18"/>
        </w:rPr>
        <w:t>Has</w:t>
      </w:r>
      <w:r w:rsidRPr="00185F78">
        <w:rPr>
          <w:rFonts w:eastAsia="Times New Roman" w:cs="Times New Roman"/>
          <w:spacing w:val="-5"/>
          <w:sz w:val="18"/>
          <w:szCs w:val="18"/>
        </w:rPr>
        <w:t xml:space="preserve"> </w:t>
      </w:r>
      <w:r w:rsidRPr="00185F78">
        <w:rPr>
          <w:rFonts w:eastAsia="Times New Roman" w:cs="Times New Roman"/>
          <w:spacing w:val="-6"/>
          <w:sz w:val="18"/>
          <w:szCs w:val="18"/>
        </w:rPr>
        <w:t>provide information</w:t>
      </w:r>
      <w:r w:rsidRPr="00185F78">
        <w:rPr>
          <w:rFonts w:eastAsia="Times New Roman" w:cs="Times New Roman"/>
          <w:spacing w:val="-5"/>
          <w:sz w:val="18"/>
          <w:szCs w:val="18"/>
        </w:rPr>
        <w:t xml:space="preserve"> </w:t>
      </w:r>
      <w:r w:rsidRPr="00185F78">
        <w:rPr>
          <w:rFonts w:eastAsia="Times New Roman" w:cs="Times New Roman"/>
          <w:spacing w:val="-6"/>
          <w:sz w:val="18"/>
          <w:szCs w:val="18"/>
        </w:rPr>
        <w:t>on</w:t>
      </w:r>
      <w:r w:rsidRPr="00185F78">
        <w:rPr>
          <w:rFonts w:eastAsia="Times New Roman" w:cs="Times New Roman"/>
          <w:spacing w:val="-3"/>
          <w:sz w:val="18"/>
          <w:szCs w:val="18"/>
        </w:rPr>
        <w:t xml:space="preserve"> </w:t>
      </w:r>
      <w:r w:rsidRPr="00185F78">
        <w:rPr>
          <w:rFonts w:eastAsia="Times New Roman" w:cs="Times New Roman"/>
          <w:spacing w:val="-6"/>
          <w:sz w:val="18"/>
          <w:szCs w:val="18"/>
        </w:rPr>
        <w:t>contaminants</w:t>
      </w:r>
      <w:r w:rsidRPr="00185F78">
        <w:rPr>
          <w:rFonts w:eastAsia="Times New Roman" w:cs="Times New Roman"/>
          <w:spacing w:val="-4"/>
          <w:sz w:val="18"/>
          <w:szCs w:val="18"/>
        </w:rPr>
        <w:t xml:space="preserve"> </w:t>
      </w:r>
      <w:r w:rsidRPr="00185F78">
        <w:rPr>
          <w:rFonts w:eastAsia="Times New Roman" w:cs="Times New Roman"/>
          <w:spacing w:val="-6"/>
          <w:sz w:val="18"/>
          <w:szCs w:val="18"/>
        </w:rPr>
        <w:t>that can</w:t>
      </w:r>
      <w:r w:rsidRPr="00185F78">
        <w:rPr>
          <w:rFonts w:eastAsia="Times New Roman" w:cs="Times New Roman"/>
          <w:spacing w:val="-2"/>
          <w:sz w:val="18"/>
          <w:szCs w:val="18"/>
        </w:rPr>
        <w:t xml:space="preserve"> </w:t>
      </w:r>
      <w:r w:rsidRPr="00185F78">
        <w:rPr>
          <w:rFonts w:eastAsia="Times New Roman" w:cs="Times New Roman"/>
          <w:spacing w:val="-6"/>
          <w:sz w:val="18"/>
          <w:szCs w:val="18"/>
        </w:rPr>
        <w:t>cause human</w:t>
      </w:r>
      <w:r w:rsidRPr="00185F78">
        <w:rPr>
          <w:rFonts w:eastAsia="Times New Roman" w:cs="Times New Roman"/>
          <w:sz w:val="18"/>
          <w:szCs w:val="18"/>
        </w:rPr>
        <w:t xml:space="preserve"> </w:t>
      </w:r>
      <w:r w:rsidRPr="00185F78">
        <w:rPr>
          <w:rFonts w:eastAsia="Times New Roman" w:cs="Times New Roman"/>
          <w:spacing w:val="-6"/>
          <w:sz w:val="18"/>
          <w:szCs w:val="18"/>
        </w:rPr>
        <w:t>health</w:t>
      </w:r>
      <w:r w:rsidRPr="00185F78">
        <w:rPr>
          <w:rFonts w:eastAsia="Times New Roman" w:cs="Times New Roman"/>
          <w:sz w:val="18"/>
          <w:szCs w:val="18"/>
        </w:rPr>
        <w:t xml:space="preserve"> </w:t>
      </w:r>
      <w:r w:rsidRPr="00185F78">
        <w:rPr>
          <w:rFonts w:eastAsia="Times New Roman" w:cs="Times New Roman"/>
          <w:spacing w:val="-6"/>
          <w:sz w:val="18"/>
          <w:szCs w:val="18"/>
        </w:rPr>
        <w:t>effects</w:t>
      </w:r>
      <w:r w:rsidRPr="00185F78">
        <w:rPr>
          <w:rFonts w:eastAsia="Times New Roman" w:cs="Times New Roman"/>
          <w:spacing w:val="-4"/>
          <w:sz w:val="18"/>
          <w:szCs w:val="18"/>
        </w:rPr>
        <w:t xml:space="preserve"> </w:t>
      </w:r>
      <w:r w:rsidRPr="00185F78">
        <w:rPr>
          <w:rFonts w:eastAsia="Times New Roman" w:cs="Times New Roman"/>
          <w:spacing w:val="-6"/>
          <w:sz w:val="18"/>
          <w:szCs w:val="18"/>
        </w:rPr>
        <w:t>and</w:t>
      </w:r>
      <w:r w:rsidRPr="00185F78">
        <w:rPr>
          <w:rFonts w:eastAsia="Times New Roman" w:cs="Times New Roman"/>
          <w:spacing w:val="-3"/>
          <w:sz w:val="18"/>
          <w:szCs w:val="18"/>
        </w:rPr>
        <w:t xml:space="preserve"> </w:t>
      </w:r>
      <w:r w:rsidRPr="00185F78">
        <w:rPr>
          <w:rFonts w:eastAsia="Times New Roman" w:cs="Times New Roman"/>
          <w:spacing w:val="-6"/>
          <w:sz w:val="18"/>
          <w:szCs w:val="18"/>
        </w:rPr>
        <w:t>are</w:t>
      </w:r>
      <w:r w:rsidRPr="00185F78">
        <w:rPr>
          <w:rFonts w:eastAsia="Times New Roman" w:cs="Times New Roman"/>
          <w:spacing w:val="-5"/>
          <w:sz w:val="18"/>
          <w:szCs w:val="18"/>
        </w:rPr>
        <w:t xml:space="preserve"> </w:t>
      </w:r>
      <w:r w:rsidRPr="00185F78">
        <w:rPr>
          <w:rFonts w:eastAsia="Times New Roman" w:cs="Times New Roman"/>
          <w:spacing w:val="-6"/>
          <w:sz w:val="18"/>
          <w:szCs w:val="18"/>
        </w:rPr>
        <w:t>known</w:t>
      </w:r>
      <w:r w:rsidRPr="00185F78">
        <w:rPr>
          <w:rFonts w:eastAsia="Times New Roman" w:cs="Times New Roman"/>
          <w:spacing w:val="8"/>
          <w:sz w:val="18"/>
          <w:szCs w:val="18"/>
        </w:rPr>
        <w:t xml:space="preserve"> </w:t>
      </w:r>
      <w:r w:rsidRPr="00185F78">
        <w:rPr>
          <w:rFonts w:eastAsia="Times New Roman" w:cs="Times New Roman"/>
          <w:spacing w:val="-6"/>
          <w:sz w:val="18"/>
          <w:szCs w:val="18"/>
        </w:rPr>
        <w:t>or</w:t>
      </w:r>
      <w:r w:rsidRPr="00185F78">
        <w:rPr>
          <w:rFonts w:eastAsia="Times New Roman" w:cs="Times New Roman"/>
          <w:spacing w:val="-4"/>
          <w:sz w:val="18"/>
          <w:szCs w:val="18"/>
        </w:rPr>
        <w:t xml:space="preserve"> </w:t>
      </w:r>
      <w:r w:rsidRPr="00185F78">
        <w:rPr>
          <w:rFonts w:eastAsia="Times New Roman" w:cs="Times New Roman"/>
          <w:spacing w:val="-6"/>
          <w:sz w:val="18"/>
          <w:szCs w:val="18"/>
        </w:rPr>
        <w:t>anticipated</w:t>
      </w:r>
      <w:r w:rsidRPr="00185F78">
        <w:rPr>
          <w:rFonts w:eastAsia="Times New Roman" w:cs="Times New Roman"/>
          <w:spacing w:val="-3"/>
          <w:sz w:val="18"/>
          <w:szCs w:val="18"/>
        </w:rPr>
        <w:t xml:space="preserve"> </w:t>
      </w:r>
      <w:r w:rsidRPr="00185F78">
        <w:rPr>
          <w:rFonts w:eastAsia="Times New Roman" w:cs="Times New Roman"/>
          <w:spacing w:val="-6"/>
          <w:sz w:val="18"/>
          <w:szCs w:val="18"/>
        </w:rPr>
        <w:t>to occur</w:t>
      </w:r>
      <w:r w:rsidRPr="00185F78">
        <w:rPr>
          <w:rFonts w:eastAsia="Times New Roman" w:cs="Times New Roman"/>
          <w:spacing w:val="-5"/>
          <w:sz w:val="18"/>
          <w:szCs w:val="18"/>
        </w:rPr>
        <w:t xml:space="preserve"> </w:t>
      </w:r>
      <w:r w:rsidRPr="00185F78">
        <w:rPr>
          <w:rFonts w:eastAsia="Times New Roman" w:cs="Times New Roman"/>
          <w:spacing w:val="-6"/>
          <w:sz w:val="18"/>
          <w:szCs w:val="18"/>
        </w:rPr>
        <w:t>in</w:t>
      </w:r>
      <w:r w:rsidRPr="00185F78">
        <w:rPr>
          <w:rFonts w:eastAsia="Times New Roman" w:cs="Times New Roman"/>
          <w:spacing w:val="-3"/>
          <w:sz w:val="18"/>
          <w:szCs w:val="18"/>
        </w:rPr>
        <w:t xml:space="preserve"> </w:t>
      </w:r>
      <w:r w:rsidRPr="00185F78">
        <w:rPr>
          <w:rFonts w:eastAsia="Times New Roman" w:cs="Times New Roman"/>
          <w:spacing w:val="-6"/>
          <w:sz w:val="18"/>
          <w:szCs w:val="18"/>
        </w:rPr>
        <w:t xml:space="preserve">drinking water. </w:t>
      </w:r>
      <w:r w:rsidRPr="00185F78">
        <w:rPr>
          <w:rFonts w:eastAsia="Times New Roman" w:cs="Times New Roman"/>
          <w:spacing w:val="-4"/>
          <w:sz w:val="18"/>
          <w:szCs w:val="18"/>
        </w:rPr>
        <w:t>EPA's</w:t>
      </w:r>
      <w:r w:rsidRPr="00185F78">
        <w:rPr>
          <w:rFonts w:eastAsia="Times New Roman" w:cs="Times New Roman"/>
          <w:spacing w:val="-8"/>
          <w:sz w:val="18"/>
          <w:szCs w:val="18"/>
        </w:rPr>
        <w:t xml:space="preserve"> </w:t>
      </w:r>
      <w:r w:rsidRPr="00185F78">
        <w:rPr>
          <w:rFonts w:eastAsia="Times New Roman" w:cs="Times New Roman"/>
          <w:spacing w:val="-4"/>
          <w:sz w:val="18"/>
          <w:szCs w:val="18"/>
        </w:rPr>
        <w:t>health</w:t>
      </w:r>
      <w:r w:rsidRPr="00185F78">
        <w:rPr>
          <w:rFonts w:eastAsia="Times New Roman" w:cs="Times New Roman"/>
          <w:spacing w:val="-8"/>
          <w:sz w:val="18"/>
          <w:szCs w:val="18"/>
        </w:rPr>
        <w:t xml:space="preserve"> </w:t>
      </w:r>
      <w:r w:rsidRPr="00185F78">
        <w:rPr>
          <w:rFonts w:eastAsia="Times New Roman" w:cs="Times New Roman"/>
          <w:spacing w:val="-4"/>
          <w:sz w:val="18"/>
          <w:szCs w:val="18"/>
        </w:rPr>
        <w:t>advisories</w:t>
      </w:r>
      <w:r w:rsidRPr="00185F78">
        <w:rPr>
          <w:rFonts w:eastAsia="Times New Roman" w:cs="Times New Roman"/>
          <w:spacing w:val="-8"/>
          <w:sz w:val="18"/>
          <w:szCs w:val="18"/>
        </w:rPr>
        <w:t xml:space="preserve"> </w:t>
      </w:r>
      <w:r w:rsidRPr="00185F78">
        <w:rPr>
          <w:rFonts w:eastAsia="Times New Roman" w:cs="Times New Roman"/>
          <w:spacing w:val="-4"/>
          <w:sz w:val="18"/>
          <w:szCs w:val="18"/>
        </w:rPr>
        <w:t>are</w:t>
      </w:r>
      <w:r w:rsidRPr="00185F78">
        <w:rPr>
          <w:rFonts w:eastAsia="Times New Roman" w:cs="Times New Roman"/>
          <w:spacing w:val="-8"/>
          <w:sz w:val="18"/>
          <w:szCs w:val="18"/>
        </w:rPr>
        <w:t xml:space="preserve"> </w:t>
      </w:r>
      <w:r w:rsidRPr="00185F78">
        <w:rPr>
          <w:rFonts w:eastAsia="Times New Roman" w:cs="Times New Roman"/>
          <w:spacing w:val="-4"/>
          <w:sz w:val="18"/>
          <w:szCs w:val="18"/>
        </w:rPr>
        <w:t>non-enforceable</w:t>
      </w:r>
      <w:r w:rsidRPr="00185F78">
        <w:rPr>
          <w:rFonts w:eastAsia="Times New Roman" w:cs="Times New Roman"/>
          <w:spacing w:val="-8"/>
          <w:sz w:val="18"/>
          <w:szCs w:val="18"/>
        </w:rPr>
        <w:t xml:space="preserve"> </w:t>
      </w:r>
      <w:r w:rsidRPr="00185F78">
        <w:rPr>
          <w:rFonts w:eastAsia="Times New Roman" w:cs="Times New Roman"/>
          <w:spacing w:val="-4"/>
          <w:sz w:val="18"/>
          <w:szCs w:val="18"/>
        </w:rPr>
        <w:t>and</w:t>
      </w:r>
      <w:r w:rsidRPr="00185F78">
        <w:rPr>
          <w:rFonts w:eastAsia="Times New Roman" w:cs="Times New Roman"/>
          <w:spacing w:val="-8"/>
          <w:sz w:val="18"/>
          <w:szCs w:val="18"/>
        </w:rPr>
        <w:t xml:space="preserve"> </w:t>
      </w:r>
      <w:r w:rsidRPr="00185F78">
        <w:rPr>
          <w:rFonts w:eastAsia="Times New Roman" w:cs="Times New Roman"/>
          <w:spacing w:val="-4"/>
          <w:sz w:val="18"/>
          <w:szCs w:val="18"/>
        </w:rPr>
        <w:t>non-regulatory</w:t>
      </w:r>
      <w:r w:rsidRPr="00185F78">
        <w:rPr>
          <w:rFonts w:eastAsia="Times New Roman" w:cs="Times New Roman"/>
          <w:spacing w:val="-8"/>
          <w:sz w:val="18"/>
          <w:szCs w:val="18"/>
        </w:rPr>
        <w:t xml:space="preserve"> </w:t>
      </w:r>
      <w:r w:rsidRPr="00185F78">
        <w:rPr>
          <w:rFonts w:eastAsia="Times New Roman" w:cs="Times New Roman"/>
          <w:spacing w:val="-4"/>
          <w:sz w:val="18"/>
          <w:szCs w:val="18"/>
        </w:rPr>
        <w:t>and</w:t>
      </w:r>
      <w:r w:rsidRPr="00185F78">
        <w:rPr>
          <w:rFonts w:eastAsia="Times New Roman" w:cs="Times New Roman"/>
          <w:spacing w:val="-7"/>
          <w:sz w:val="18"/>
          <w:szCs w:val="18"/>
        </w:rPr>
        <w:t xml:space="preserve"> </w:t>
      </w:r>
      <w:r w:rsidRPr="00185F78">
        <w:rPr>
          <w:rFonts w:eastAsia="Times New Roman" w:cs="Times New Roman"/>
          <w:spacing w:val="-4"/>
          <w:sz w:val="18"/>
          <w:szCs w:val="18"/>
        </w:rPr>
        <w:t>provide</w:t>
      </w:r>
      <w:r w:rsidRPr="00185F78">
        <w:rPr>
          <w:rFonts w:eastAsia="Times New Roman" w:cs="Times New Roman"/>
          <w:spacing w:val="-8"/>
          <w:sz w:val="18"/>
          <w:szCs w:val="18"/>
        </w:rPr>
        <w:t xml:space="preserve"> </w:t>
      </w:r>
      <w:r w:rsidRPr="00185F78">
        <w:rPr>
          <w:rFonts w:eastAsia="Times New Roman" w:cs="Times New Roman"/>
          <w:spacing w:val="-4"/>
          <w:sz w:val="18"/>
          <w:szCs w:val="18"/>
        </w:rPr>
        <w:t>technical</w:t>
      </w:r>
      <w:r w:rsidRPr="00185F78">
        <w:rPr>
          <w:rFonts w:eastAsia="Times New Roman" w:cs="Times New Roman"/>
          <w:spacing w:val="-8"/>
          <w:sz w:val="18"/>
          <w:szCs w:val="18"/>
        </w:rPr>
        <w:t xml:space="preserve"> </w:t>
      </w:r>
      <w:r w:rsidRPr="00185F78">
        <w:rPr>
          <w:rFonts w:eastAsia="Times New Roman" w:cs="Times New Roman"/>
          <w:spacing w:val="-4"/>
          <w:sz w:val="18"/>
          <w:szCs w:val="18"/>
        </w:rPr>
        <w:t>information</w:t>
      </w:r>
      <w:r w:rsidRPr="00185F78">
        <w:rPr>
          <w:rFonts w:eastAsia="Times New Roman" w:cs="Times New Roman"/>
          <w:spacing w:val="-8"/>
          <w:sz w:val="18"/>
          <w:szCs w:val="18"/>
        </w:rPr>
        <w:t xml:space="preserve"> </w:t>
      </w:r>
      <w:r w:rsidRPr="00185F78">
        <w:rPr>
          <w:rFonts w:eastAsia="Times New Roman" w:cs="Times New Roman"/>
          <w:spacing w:val="-4"/>
          <w:sz w:val="18"/>
          <w:szCs w:val="18"/>
        </w:rPr>
        <w:t>to</w:t>
      </w:r>
      <w:r w:rsidRPr="00185F78">
        <w:rPr>
          <w:rFonts w:eastAsia="Times New Roman" w:cs="Times New Roman"/>
          <w:spacing w:val="-8"/>
          <w:sz w:val="18"/>
          <w:szCs w:val="18"/>
        </w:rPr>
        <w:t xml:space="preserve"> </w:t>
      </w:r>
      <w:r w:rsidRPr="00185F78">
        <w:rPr>
          <w:rFonts w:eastAsia="Times New Roman" w:cs="Times New Roman"/>
          <w:spacing w:val="-4"/>
          <w:sz w:val="18"/>
          <w:szCs w:val="18"/>
        </w:rPr>
        <w:t>State</w:t>
      </w:r>
      <w:r w:rsidRPr="00185F78">
        <w:rPr>
          <w:rFonts w:eastAsia="Times New Roman" w:cs="Times New Roman"/>
          <w:spacing w:val="-8"/>
          <w:sz w:val="18"/>
          <w:szCs w:val="18"/>
        </w:rPr>
        <w:t xml:space="preserve"> </w:t>
      </w:r>
      <w:r w:rsidRPr="00185F78">
        <w:rPr>
          <w:rFonts w:eastAsia="Times New Roman" w:cs="Times New Roman"/>
          <w:spacing w:val="-4"/>
          <w:sz w:val="18"/>
          <w:szCs w:val="18"/>
        </w:rPr>
        <w:t>agencies</w:t>
      </w:r>
      <w:r w:rsidRPr="00185F78">
        <w:rPr>
          <w:rFonts w:eastAsia="Times New Roman" w:cs="Times New Roman"/>
          <w:spacing w:val="-8"/>
          <w:sz w:val="18"/>
          <w:szCs w:val="18"/>
        </w:rPr>
        <w:t xml:space="preserve"> </w:t>
      </w:r>
      <w:r w:rsidRPr="00185F78">
        <w:rPr>
          <w:rFonts w:eastAsia="Times New Roman" w:cs="Times New Roman"/>
          <w:spacing w:val="-4"/>
          <w:sz w:val="18"/>
          <w:szCs w:val="18"/>
        </w:rPr>
        <w:t>and</w:t>
      </w:r>
      <w:r w:rsidRPr="00185F78">
        <w:rPr>
          <w:rFonts w:eastAsia="Times New Roman" w:cs="Times New Roman"/>
          <w:spacing w:val="-8"/>
          <w:sz w:val="18"/>
          <w:szCs w:val="18"/>
        </w:rPr>
        <w:t xml:space="preserve"> </w:t>
      </w:r>
      <w:r w:rsidRPr="00185F78">
        <w:rPr>
          <w:rFonts w:eastAsia="Times New Roman" w:cs="Times New Roman"/>
          <w:spacing w:val="-4"/>
          <w:sz w:val="18"/>
          <w:szCs w:val="18"/>
        </w:rPr>
        <w:t>other</w:t>
      </w:r>
      <w:r w:rsidRPr="00185F78">
        <w:rPr>
          <w:rFonts w:eastAsia="Times New Roman" w:cs="Times New Roman"/>
          <w:spacing w:val="-7"/>
          <w:sz w:val="18"/>
          <w:szCs w:val="18"/>
        </w:rPr>
        <w:t xml:space="preserve"> </w:t>
      </w:r>
      <w:r w:rsidRPr="00185F78">
        <w:rPr>
          <w:rFonts w:eastAsia="Times New Roman" w:cs="Times New Roman"/>
          <w:spacing w:val="-4"/>
          <w:sz w:val="18"/>
          <w:szCs w:val="18"/>
        </w:rPr>
        <w:t>public</w:t>
      </w:r>
      <w:r w:rsidRPr="00185F78">
        <w:rPr>
          <w:rFonts w:eastAsia="Times New Roman" w:cs="Times New Roman"/>
          <w:spacing w:val="-8"/>
          <w:sz w:val="18"/>
          <w:szCs w:val="18"/>
        </w:rPr>
        <w:t xml:space="preserve"> </w:t>
      </w:r>
      <w:r w:rsidRPr="00185F78">
        <w:rPr>
          <w:rFonts w:eastAsia="Times New Roman" w:cs="Times New Roman"/>
          <w:spacing w:val="-4"/>
          <w:sz w:val="18"/>
          <w:szCs w:val="18"/>
        </w:rPr>
        <w:t>health</w:t>
      </w:r>
      <w:r w:rsidRPr="00185F78">
        <w:rPr>
          <w:rFonts w:eastAsia="Times New Roman" w:cs="Times New Roman"/>
          <w:spacing w:val="-8"/>
          <w:sz w:val="18"/>
          <w:szCs w:val="18"/>
        </w:rPr>
        <w:t xml:space="preserve"> </w:t>
      </w:r>
      <w:r w:rsidRPr="00185F78">
        <w:rPr>
          <w:rFonts w:eastAsia="Times New Roman" w:cs="Times New Roman"/>
          <w:spacing w:val="-4"/>
          <w:sz w:val="18"/>
          <w:szCs w:val="18"/>
        </w:rPr>
        <w:t>officials</w:t>
      </w:r>
      <w:r w:rsidRPr="00185F78">
        <w:rPr>
          <w:rFonts w:eastAsia="Times New Roman" w:cs="Times New Roman"/>
          <w:spacing w:val="-8"/>
          <w:sz w:val="18"/>
          <w:szCs w:val="18"/>
        </w:rPr>
        <w:t xml:space="preserve"> </w:t>
      </w:r>
      <w:r w:rsidRPr="00185F78">
        <w:rPr>
          <w:rFonts w:eastAsia="Times New Roman" w:cs="Times New Roman"/>
          <w:spacing w:val="-4"/>
          <w:sz w:val="18"/>
          <w:szCs w:val="18"/>
        </w:rPr>
        <w:t>on</w:t>
      </w:r>
      <w:r w:rsidRPr="00185F78">
        <w:rPr>
          <w:rFonts w:eastAsia="Times New Roman" w:cs="Times New Roman"/>
          <w:spacing w:val="-8"/>
          <w:sz w:val="18"/>
          <w:szCs w:val="18"/>
        </w:rPr>
        <w:t xml:space="preserve"> </w:t>
      </w:r>
      <w:r w:rsidRPr="00185F78">
        <w:rPr>
          <w:rFonts w:eastAsia="Times New Roman" w:cs="Times New Roman"/>
          <w:spacing w:val="-4"/>
          <w:sz w:val="18"/>
          <w:szCs w:val="18"/>
        </w:rPr>
        <w:t>health effects, analytical methodologies and treatment technologies to assist with</w:t>
      </w:r>
      <w:r w:rsidRPr="00185F78">
        <w:rPr>
          <w:rFonts w:eastAsia="Times New Roman" w:cs="Times New Roman"/>
          <w:sz w:val="18"/>
          <w:szCs w:val="18"/>
        </w:rPr>
        <w:t xml:space="preserve"> </w:t>
      </w:r>
      <w:r w:rsidRPr="00185F78">
        <w:rPr>
          <w:rFonts w:eastAsia="Times New Roman" w:cs="Times New Roman"/>
          <w:spacing w:val="-4"/>
          <w:sz w:val="18"/>
          <w:szCs w:val="18"/>
        </w:rPr>
        <w:t>risk management decisions.</w:t>
      </w:r>
    </w:p>
    <w:p w14:paraId="6AD9CF46" w14:textId="77777777" w:rsidR="00185F78" w:rsidRPr="00185F78" w:rsidRDefault="00185F78">
      <w:pPr>
        <w:pStyle w:val="BodyText"/>
        <w:spacing w:line="205" w:lineRule="exact"/>
        <w:ind w:left="419"/>
      </w:pPr>
    </w:p>
    <w:p w14:paraId="0866D231" w14:textId="77777777" w:rsidR="0079020A" w:rsidRPr="00185F78" w:rsidRDefault="0079020A">
      <w:pPr>
        <w:pStyle w:val="BodyText"/>
      </w:pPr>
    </w:p>
    <w:p w14:paraId="0866D232" w14:textId="77777777" w:rsidR="0079020A" w:rsidRDefault="0079020A">
      <w:pPr>
        <w:pStyle w:val="BodyText"/>
      </w:pPr>
    </w:p>
    <w:p w14:paraId="0866D233" w14:textId="77777777" w:rsidR="0079020A" w:rsidRDefault="0079020A">
      <w:pPr>
        <w:pStyle w:val="BodyText"/>
        <w:spacing w:before="153"/>
      </w:pPr>
    </w:p>
    <w:p w14:paraId="504BD11F" w14:textId="77777777" w:rsidR="00F23411" w:rsidRDefault="00F23411">
      <w:pPr>
        <w:pStyle w:val="BodyText"/>
        <w:spacing w:before="153"/>
      </w:pPr>
    </w:p>
    <w:p w14:paraId="006CCCD7" w14:textId="77777777" w:rsidR="00F23411" w:rsidRDefault="00F23411">
      <w:pPr>
        <w:pStyle w:val="BodyText"/>
        <w:spacing w:before="153"/>
      </w:pPr>
    </w:p>
    <w:p w14:paraId="0866D238" w14:textId="77777777" w:rsidR="00C049A9" w:rsidRDefault="00C049A9">
      <w:pPr>
        <w:jc w:val="both"/>
        <w:sectPr w:rsidR="00C049A9">
          <w:pgSz w:w="12240" w:h="15840"/>
          <w:pgMar w:top="400" w:right="640" w:bottom="1440" w:left="480" w:header="0" w:footer="1251" w:gutter="0"/>
          <w:cols w:space="720"/>
        </w:sectPr>
      </w:pPr>
      <w:bookmarkStart w:id="6" w:name="Questions?"/>
      <w:bookmarkEnd w:id="6"/>
    </w:p>
    <w:p w14:paraId="0866D239" w14:textId="77777777" w:rsidR="0079020A" w:rsidRDefault="00EC7C8A">
      <w:pPr>
        <w:spacing w:before="85"/>
        <w:ind w:left="239"/>
        <w:rPr>
          <w:i/>
          <w:sz w:val="18"/>
        </w:rPr>
      </w:pPr>
      <w:r>
        <w:rPr>
          <w:sz w:val="18"/>
        </w:rPr>
        <w:lastRenderedPageBreak/>
        <w:t>Following</w:t>
      </w:r>
      <w:r>
        <w:rPr>
          <w:spacing w:val="35"/>
          <w:sz w:val="18"/>
        </w:rPr>
        <w:t xml:space="preserve"> </w:t>
      </w:r>
      <w:r>
        <w:rPr>
          <w:sz w:val="18"/>
        </w:rPr>
        <w:t>is</w:t>
      </w:r>
      <w:r>
        <w:rPr>
          <w:spacing w:val="36"/>
          <w:sz w:val="18"/>
        </w:rPr>
        <w:t xml:space="preserve"> </w:t>
      </w:r>
      <w:r>
        <w:rPr>
          <w:sz w:val="18"/>
        </w:rPr>
        <w:t>a</w:t>
      </w:r>
      <w:r>
        <w:rPr>
          <w:spacing w:val="35"/>
          <w:sz w:val="18"/>
        </w:rPr>
        <w:t xml:space="preserve"> </w:t>
      </w:r>
      <w:r>
        <w:rPr>
          <w:sz w:val="18"/>
        </w:rPr>
        <w:t>list</w:t>
      </w:r>
      <w:r>
        <w:rPr>
          <w:spacing w:val="35"/>
          <w:sz w:val="18"/>
        </w:rPr>
        <w:t xml:space="preserve"> </w:t>
      </w:r>
      <w:r>
        <w:rPr>
          <w:sz w:val="18"/>
        </w:rPr>
        <w:t>of</w:t>
      </w:r>
      <w:r>
        <w:rPr>
          <w:spacing w:val="35"/>
          <w:sz w:val="18"/>
        </w:rPr>
        <w:t xml:space="preserve"> </w:t>
      </w:r>
      <w:r>
        <w:rPr>
          <w:i/>
          <w:sz w:val="18"/>
        </w:rPr>
        <w:t>Primary</w:t>
      </w:r>
      <w:r>
        <w:rPr>
          <w:i/>
          <w:spacing w:val="34"/>
          <w:sz w:val="18"/>
        </w:rPr>
        <w:t xml:space="preserve"> </w:t>
      </w:r>
      <w:r>
        <w:rPr>
          <w:i/>
          <w:sz w:val="18"/>
        </w:rPr>
        <w:t>Drinking</w:t>
      </w:r>
      <w:r>
        <w:rPr>
          <w:i/>
          <w:spacing w:val="35"/>
          <w:sz w:val="18"/>
        </w:rPr>
        <w:t xml:space="preserve"> </w:t>
      </w:r>
      <w:r>
        <w:rPr>
          <w:i/>
          <w:sz w:val="18"/>
        </w:rPr>
        <w:t>Water</w:t>
      </w:r>
      <w:r>
        <w:rPr>
          <w:i/>
          <w:spacing w:val="37"/>
          <w:sz w:val="18"/>
        </w:rPr>
        <w:t xml:space="preserve"> </w:t>
      </w:r>
      <w:r>
        <w:rPr>
          <w:i/>
          <w:sz w:val="18"/>
        </w:rPr>
        <w:t>Contaminants</w:t>
      </w:r>
      <w:r>
        <w:rPr>
          <w:i/>
          <w:spacing w:val="37"/>
          <w:sz w:val="18"/>
        </w:rPr>
        <w:t xml:space="preserve"> </w:t>
      </w:r>
      <w:r>
        <w:rPr>
          <w:sz w:val="18"/>
        </w:rPr>
        <w:t>and</w:t>
      </w:r>
      <w:r>
        <w:rPr>
          <w:spacing w:val="35"/>
          <w:sz w:val="18"/>
        </w:rPr>
        <w:t xml:space="preserve"> </w:t>
      </w:r>
      <w:r>
        <w:rPr>
          <w:sz w:val="18"/>
        </w:rPr>
        <w:t>a</w:t>
      </w:r>
      <w:r>
        <w:rPr>
          <w:spacing w:val="35"/>
          <w:sz w:val="18"/>
        </w:rPr>
        <w:t xml:space="preserve"> </w:t>
      </w:r>
      <w:r>
        <w:rPr>
          <w:sz w:val="18"/>
        </w:rPr>
        <w:t>list</w:t>
      </w:r>
      <w:r>
        <w:rPr>
          <w:spacing w:val="33"/>
          <w:sz w:val="18"/>
        </w:rPr>
        <w:t xml:space="preserve"> </w:t>
      </w:r>
      <w:r>
        <w:rPr>
          <w:sz w:val="18"/>
        </w:rPr>
        <w:t>of</w:t>
      </w:r>
      <w:r>
        <w:rPr>
          <w:spacing w:val="35"/>
          <w:sz w:val="18"/>
        </w:rPr>
        <w:t xml:space="preserve"> </w:t>
      </w:r>
      <w:r>
        <w:rPr>
          <w:i/>
          <w:sz w:val="18"/>
        </w:rPr>
        <w:t>Unregulated</w:t>
      </w:r>
      <w:r>
        <w:rPr>
          <w:i/>
          <w:spacing w:val="35"/>
          <w:sz w:val="18"/>
        </w:rPr>
        <w:t xml:space="preserve"> </w:t>
      </w:r>
      <w:r>
        <w:rPr>
          <w:i/>
          <w:sz w:val="18"/>
        </w:rPr>
        <w:t>Contaminants</w:t>
      </w:r>
      <w:r>
        <w:rPr>
          <w:i/>
          <w:spacing w:val="36"/>
          <w:sz w:val="18"/>
        </w:rPr>
        <w:t xml:space="preserve"> </w:t>
      </w:r>
      <w:r>
        <w:rPr>
          <w:sz w:val="18"/>
        </w:rPr>
        <w:t>for</w:t>
      </w:r>
      <w:r>
        <w:rPr>
          <w:spacing w:val="37"/>
          <w:sz w:val="18"/>
        </w:rPr>
        <w:t xml:space="preserve"> </w:t>
      </w:r>
      <w:r>
        <w:rPr>
          <w:sz w:val="18"/>
        </w:rPr>
        <w:t>which</w:t>
      </w:r>
      <w:r>
        <w:rPr>
          <w:spacing w:val="35"/>
          <w:sz w:val="18"/>
        </w:rPr>
        <w:t xml:space="preserve"> </w:t>
      </w:r>
      <w:r>
        <w:rPr>
          <w:sz w:val="18"/>
        </w:rPr>
        <w:t>our</w:t>
      </w:r>
      <w:r>
        <w:rPr>
          <w:spacing w:val="37"/>
          <w:sz w:val="18"/>
        </w:rPr>
        <w:t xml:space="preserve"> </w:t>
      </w:r>
      <w:r>
        <w:rPr>
          <w:sz w:val="18"/>
        </w:rPr>
        <w:t>water</w:t>
      </w:r>
      <w:r>
        <w:rPr>
          <w:spacing w:val="37"/>
          <w:sz w:val="18"/>
        </w:rPr>
        <w:t xml:space="preserve"> </w:t>
      </w:r>
      <w:r>
        <w:rPr>
          <w:sz w:val="18"/>
        </w:rPr>
        <w:t>system</w:t>
      </w:r>
      <w:r>
        <w:rPr>
          <w:spacing w:val="35"/>
          <w:sz w:val="18"/>
        </w:rPr>
        <w:t xml:space="preserve"> </w:t>
      </w:r>
      <w:r>
        <w:rPr>
          <w:sz w:val="18"/>
        </w:rPr>
        <w:t>routinely</w:t>
      </w:r>
      <w:r>
        <w:rPr>
          <w:spacing w:val="36"/>
          <w:sz w:val="18"/>
        </w:rPr>
        <w:t xml:space="preserve"> </w:t>
      </w:r>
      <w:r>
        <w:rPr>
          <w:sz w:val="18"/>
        </w:rPr>
        <w:t>monitors.</w:t>
      </w:r>
      <w:r>
        <w:rPr>
          <w:spacing w:val="38"/>
          <w:sz w:val="18"/>
        </w:rPr>
        <w:t xml:space="preserve"> </w:t>
      </w:r>
      <w:r>
        <w:rPr>
          <w:sz w:val="18"/>
        </w:rPr>
        <w:t xml:space="preserve">These contaminants were </w:t>
      </w:r>
      <w:r>
        <w:rPr>
          <w:i/>
          <w:sz w:val="18"/>
        </w:rPr>
        <w:t xml:space="preserve">not </w:t>
      </w:r>
      <w:r>
        <w:rPr>
          <w:sz w:val="18"/>
        </w:rPr>
        <w:t xml:space="preserve">detected in your drinking water unless they are listed in the </w:t>
      </w:r>
      <w:r>
        <w:rPr>
          <w:i/>
          <w:sz w:val="18"/>
        </w:rPr>
        <w:t>Table of Detected Drinking Water Contaminants.</w:t>
      </w:r>
    </w:p>
    <w:p w14:paraId="0866D23A" w14:textId="77777777" w:rsidR="0079020A" w:rsidRDefault="0079020A">
      <w:pPr>
        <w:pStyle w:val="BodyText"/>
        <w:rPr>
          <w:i/>
          <w:sz w:val="20"/>
        </w:rPr>
      </w:pPr>
    </w:p>
    <w:p w14:paraId="0866D23B" w14:textId="77777777" w:rsidR="0079020A" w:rsidRDefault="00EC7C8A">
      <w:pPr>
        <w:pStyle w:val="BodyText"/>
        <w:spacing w:before="6"/>
        <w:rPr>
          <w:i/>
          <w:sz w:val="20"/>
        </w:rPr>
      </w:pPr>
      <w:r>
        <w:rPr>
          <w:noProof/>
        </w:rPr>
        <w:drawing>
          <wp:anchor distT="0" distB="0" distL="0" distR="0" simplePos="0" relativeHeight="487588352" behindDoc="1" locked="0" layoutInCell="1" allowOverlap="1" wp14:anchorId="0866D23E" wp14:editId="0866D23F">
            <wp:simplePos x="0" y="0"/>
            <wp:positionH relativeFrom="page">
              <wp:posOffset>1234439</wp:posOffset>
            </wp:positionH>
            <wp:positionV relativeFrom="paragraph">
              <wp:posOffset>165367</wp:posOffset>
            </wp:positionV>
            <wp:extent cx="5154982" cy="7704963"/>
            <wp:effectExtent l="0" t="0" r="0" b="0"/>
            <wp:wrapTopAndBottom/>
            <wp:docPr id="3" name="Image 3" descr="A close-up of a document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close-up of a document  Description automatically generated "/>
                    <pic:cNvPicPr/>
                  </pic:nvPicPr>
                  <pic:blipFill>
                    <a:blip r:embed="rId12" cstate="print"/>
                    <a:stretch>
                      <a:fillRect/>
                    </a:stretch>
                  </pic:blipFill>
                  <pic:spPr>
                    <a:xfrm>
                      <a:off x="0" y="0"/>
                      <a:ext cx="5154982" cy="7704963"/>
                    </a:xfrm>
                    <a:prstGeom prst="rect">
                      <a:avLst/>
                    </a:prstGeom>
                  </pic:spPr>
                </pic:pic>
              </a:graphicData>
            </a:graphic>
          </wp:anchor>
        </w:drawing>
      </w:r>
    </w:p>
    <w:sectPr w:rsidR="0079020A">
      <w:pgSz w:w="12240" w:h="15840"/>
      <w:pgMar w:top="740" w:right="640" w:bottom="1440" w:left="480" w:header="0" w:footer="12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0F8C1" w14:textId="77777777" w:rsidR="00F520DE" w:rsidRDefault="00F520DE">
      <w:r>
        <w:separator/>
      </w:r>
    </w:p>
  </w:endnote>
  <w:endnote w:type="continuationSeparator" w:id="0">
    <w:p w14:paraId="44D15779" w14:textId="77777777" w:rsidR="00F520DE" w:rsidRDefault="00F52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6D240" w14:textId="77777777" w:rsidR="0079020A" w:rsidRDefault="00EC7C8A">
    <w:pPr>
      <w:pStyle w:val="BodyText"/>
      <w:spacing w:line="14" w:lineRule="auto"/>
      <w:rPr>
        <w:sz w:val="20"/>
      </w:rPr>
    </w:pPr>
    <w:r>
      <w:rPr>
        <w:noProof/>
      </w:rPr>
      <mc:AlternateContent>
        <mc:Choice Requires="wps">
          <w:drawing>
            <wp:anchor distT="0" distB="0" distL="0" distR="0" simplePos="0" relativeHeight="486965248" behindDoc="1" locked="0" layoutInCell="1" allowOverlap="1" wp14:anchorId="0866D241" wp14:editId="0866D242">
              <wp:simplePos x="0" y="0"/>
              <wp:positionH relativeFrom="page">
                <wp:posOffset>3691128</wp:posOffset>
              </wp:positionH>
              <wp:positionV relativeFrom="page">
                <wp:posOffset>9124208</wp:posOffset>
              </wp:positionV>
              <wp:extent cx="30480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39700"/>
                      </a:xfrm>
                      <a:prstGeom prst="rect">
                        <a:avLst/>
                      </a:prstGeom>
                    </wps:spPr>
                    <wps:txbx>
                      <w:txbxContent>
                        <w:p w14:paraId="0866D243" w14:textId="77777777" w:rsidR="0079020A" w:rsidRDefault="00EC7C8A">
                          <w:pPr>
                            <w:spacing w:before="15"/>
                            <w:ind w:left="60"/>
                            <w:rPr>
                              <w:rFonts w:ascii="Arial"/>
                              <w:sz w:val="16"/>
                            </w:rPr>
                          </w:pPr>
                          <w:r>
                            <w:rPr>
                              <w:rFonts w:ascii="Arial"/>
                              <w:sz w:val="16"/>
                            </w:rPr>
                            <w:fldChar w:fldCharType="begin"/>
                          </w:r>
                          <w:r>
                            <w:rPr>
                              <w:rFonts w:ascii="Arial"/>
                              <w:sz w:val="16"/>
                            </w:rPr>
                            <w:instrText xml:space="preserve"> PAGE </w:instrText>
                          </w:r>
                          <w:r>
                            <w:rPr>
                              <w:rFonts w:ascii="Arial"/>
                              <w:sz w:val="16"/>
                            </w:rPr>
                            <w:fldChar w:fldCharType="separate"/>
                          </w:r>
                          <w:r>
                            <w:rPr>
                              <w:rFonts w:ascii="Arial"/>
                              <w:sz w:val="16"/>
                            </w:rPr>
                            <w:t>2</w:t>
                          </w:r>
                          <w:r>
                            <w:rPr>
                              <w:rFonts w:ascii="Arial"/>
                              <w:sz w:val="16"/>
                            </w:rPr>
                            <w:fldChar w:fldCharType="end"/>
                          </w:r>
                          <w:r>
                            <w:rPr>
                              <w:rFonts w:ascii="Arial"/>
                              <w:spacing w:val="-3"/>
                              <w:sz w:val="16"/>
                            </w:rPr>
                            <w:t xml:space="preserve"> </w:t>
                          </w:r>
                          <w:r>
                            <w:rPr>
                              <w:rFonts w:ascii="Arial"/>
                              <w:sz w:val="16"/>
                            </w:rPr>
                            <w:t>of</w:t>
                          </w:r>
                          <w:r>
                            <w:rPr>
                              <w:rFonts w:ascii="Arial"/>
                              <w:spacing w:val="-1"/>
                              <w:sz w:val="16"/>
                            </w:rPr>
                            <w:t xml:space="preserve"> </w:t>
                          </w:r>
                          <w:r>
                            <w:rPr>
                              <w:rFonts w:ascii="Arial"/>
                              <w:spacing w:val="-10"/>
                              <w:sz w:val="16"/>
                            </w:rPr>
                            <w:t>6</w:t>
                          </w:r>
                        </w:p>
                      </w:txbxContent>
                    </wps:txbx>
                    <wps:bodyPr wrap="square" lIns="0" tIns="0" rIns="0" bIns="0" rtlCol="0">
                      <a:noAutofit/>
                    </wps:bodyPr>
                  </wps:wsp>
                </a:graphicData>
              </a:graphic>
            </wp:anchor>
          </w:drawing>
        </mc:Choice>
        <mc:Fallback>
          <w:pict>
            <v:shapetype w14:anchorId="0866D241" id="_x0000_t202" coordsize="21600,21600" o:spt="202" path="m,l,21600r21600,l21600,xe">
              <v:stroke joinstyle="miter"/>
              <v:path gradientshapeok="t" o:connecttype="rect"/>
            </v:shapetype>
            <v:shape id="Textbox 1" o:spid="_x0000_s1026" type="#_x0000_t202" style="position:absolute;margin-left:290.65pt;margin-top:718.45pt;width:24pt;height:11pt;z-index:-1635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" filled="f" stroked="f">
              <v:textbox inset="0,0,0,0">
                <w:txbxContent>
                  <w:p w14:paraId="0866D243" w14:textId="77777777" w:rsidR="0079020A" w:rsidRDefault="00EC7C8A">
                    <w:pPr>
                      <w:spacing w:before="15"/>
                      <w:ind w:left="60"/>
                      <w:rPr>
                        <w:rFonts w:ascii="Arial"/>
                        <w:sz w:val="16"/>
                      </w:rPr>
                    </w:pPr>
                    <w:r>
                      <w:rPr>
                        <w:rFonts w:ascii="Arial"/>
                        <w:sz w:val="16"/>
                      </w:rPr>
                      <w:fldChar w:fldCharType="begin"/>
                    </w:r>
                    <w:r>
                      <w:rPr>
                        <w:rFonts w:ascii="Arial"/>
                        <w:sz w:val="16"/>
                      </w:rPr>
                      <w:instrText xml:space="preserve"> PAGE </w:instrText>
                    </w:r>
                    <w:r>
                      <w:rPr>
                        <w:rFonts w:ascii="Arial"/>
                        <w:sz w:val="16"/>
                      </w:rPr>
                      <w:fldChar w:fldCharType="separate"/>
                    </w:r>
                    <w:r>
                      <w:rPr>
                        <w:rFonts w:ascii="Arial"/>
                        <w:sz w:val="16"/>
                      </w:rPr>
                      <w:t>2</w:t>
                    </w:r>
                    <w:r>
                      <w:rPr>
                        <w:rFonts w:ascii="Arial"/>
                        <w:sz w:val="16"/>
                      </w:rPr>
                      <w:fldChar w:fldCharType="end"/>
                    </w:r>
                    <w:r>
                      <w:rPr>
                        <w:rFonts w:ascii="Arial"/>
                        <w:spacing w:val="-3"/>
                        <w:sz w:val="16"/>
                      </w:rPr>
                      <w:t xml:space="preserve"> </w:t>
                    </w:r>
                    <w:r>
                      <w:rPr>
                        <w:rFonts w:ascii="Arial"/>
                        <w:sz w:val="16"/>
                      </w:rPr>
                      <w:t>of</w:t>
                    </w:r>
                    <w:r>
                      <w:rPr>
                        <w:rFonts w:ascii="Arial"/>
                        <w:spacing w:val="-1"/>
                        <w:sz w:val="16"/>
                      </w:rPr>
                      <w:t xml:space="preserve"> </w:t>
                    </w:r>
                    <w:r>
                      <w:rPr>
                        <w:rFonts w:ascii="Arial"/>
                        <w:spacing w:val="-10"/>
                        <w:sz w:val="16"/>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0ACF1" w14:textId="77777777" w:rsidR="00F520DE" w:rsidRDefault="00F520DE">
      <w:r>
        <w:separator/>
      </w:r>
    </w:p>
  </w:footnote>
  <w:footnote w:type="continuationSeparator" w:id="0">
    <w:p w14:paraId="6316290F" w14:textId="77777777" w:rsidR="00F520DE" w:rsidRDefault="00F52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6" o:spid="_x0000_i1025" type="#_x0000_t75" style="width:18.75pt;height:18.75pt;visibility:visible;mso-wrap-style:square" o:bullet="t">
        <v:imagedata r:id="rId1" o:title=""/>
        <o:lock v:ext="edit" aspectratio="f"/>
      </v:shape>
    </w:pict>
  </w:numPicBullet>
  <w:abstractNum w:abstractNumId="0" w15:restartNumberingAfterBreak="0">
    <w:nsid w:val="42A86D90"/>
    <w:multiLevelType w:val="hybridMultilevel"/>
    <w:tmpl w:val="D62288EE"/>
    <w:lvl w:ilvl="0" w:tplc="8782159A">
      <w:start w:val="1"/>
      <w:numFmt w:val="bullet"/>
      <w:lvlText w:val=""/>
      <w:lvlPicBulletId w:val="0"/>
      <w:lvlJc w:val="left"/>
      <w:pPr>
        <w:tabs>
          <w:tab w:val="num" w:pos="720"/>
        </w:tabs>
        <w:ind w:left="720" w:hanging="360"/>
      </w:pPr>
      <w:rPr>
        <w:rFonts w:ascii="Symbol" w:hAnsi="Symbol" w:hint="default"/>
      </w:rPr>
    </w:lvl>
    <w:lvl w:ilvl="1" w:tplc="388EEC60" w:tentative="1">
      <w:start w:val="1"/>
      <w:numFmt w:val="bullet"/>
      <w:lvlText w:val=""/>
      <w:lvlJc w:val="left"/>
      <w:pPr>
        <w:tabs>
          <w:tab w:val="num" w:pos="1440"/>
        </w:tabs>
        <w:ind w:left="1440" w:hanging="360"/>
      </w:pPr>
      <w:rPr>
        <w:rFonts w:ascii="Symbol" w:hAnsi="Symbol" w:hint="default"/>
      </w:rPr>
    </w:lvl>
    <w:lvl w:ilvl="2" w:tplc="A1EAFB16" w:tentative="1">
      <w:start w:val="1"/>
      <w:numFmt w:val="bullet"/>
      <w:lvlText w:val=""/>
      <w:lvlJc w:val="left"/>
      <w:pPr>
        <w:tabs>
          <w:tab w:val="num" w:pos="2160"/>
        </w:tabs>
        <w:ind w:left="2160" w:hanging="360"/>
      </w:pPr>
      <w:rPr>
        <w:rFonts w:ascii="Symbol" w:hAnsi="Symbol" w:hint="default"/>
      </w:rPr>
    </w:lvl>
    <w:lvl w:ilvl="3" w:tplc="FFAE73C8" w:tentative="1">
      <w:start w:val="1"/>
      <w:numFmt w:val="bullet"/>
      <w:lvlText w:val=""/>
      <w:lvlJc w:val="left"/>
      <w:pPr>
        <w:tabs>
          <w:tab w:val="num" w:pos="2880"/>
        </w:tabs>
        <w:ind w:left="2880" w:hanging="360"/>
      </w:pPr>
      <w:rPr>
        <w:rFonts w:ascii="Symbol" w:hAnsi="Symbol" w:hint="default"/>
      </w:rPr>
    </w:lvl>
    <w:lvl w:ilvl="4" w:tplc="4E403F40" w:tentative="1">
      <w:start w:val="1"/>
      <w:numFmt w:val="bullet"/>
      <w:lvlText w:val=""/>
      <w:lvlJc w:val="left"/>
      <w:pPr>
        <w:tabs>
          <w:tab w:val="num" w:pos="3600"/>
        </w:tabs>
        <w:ind w:left="3600" w:hanging="360"/>
      </w:pPr>
      <w:rPr>
        <w:rFonts w:ascii="Symbol" w:hAnsi="Symbol" w:hint="default"/>
      </w:rPr>
    </w:lvl>
    <w:lvl w:ilvl="5" w:tplc="E1286D30" w:tentative="1">
      <w:start w:val="1"/>
      <w:numFmt w:val="bullet"/>
      <w:lvlText w:val=""/>
      <w:lvlJc w:val="left"/>
      <w:pPr>
        <w:tabs>
          <w:tab w:val="num" w:pos="4320"/>
        </w:tabs>
        <w:ind w:left="4320" w:hanging="360"/>
      </w:pPr>
      <w:rPr>
        <w:rFonts w:ascii="Symbol" w:hAnsi="Symbol" w:hint="default"/>
      </w:rPr>
    </w:lvl>
    <w:lvl w:ilvl="6" w:tplc="638C7FC6" w:tentative="1">
      <w:start w:val="1"/>
      <w:numFmt w:val="bullet"/>
      <w:lvlText w:val=""/>
      <w:lvlJc w:val="left"/>
      <w:pPr>
        <w:tabs>
          <w:tab w:val="num" w:pos="5040"/>
        </w:tabs>
        <w:ind w:left="5040" w:hanging="360"/>
      </w:pPr>
      <w:rPr>
        <w:rFonts w:ascii="Symbol" w:hAnsi="Symbol" w:hint="default"/>
      </w:rPr>
    </w:lvl>
    <w:lvl w:ilvl="7" w:tplc="32F8B1DC" w:tentative="1">
      <w:start w:val="1"/>
      <w:numFmt w:val="bullet"/>
      <w:lvlText w:val=""/>
      <w:lvlJc w:val="left"/>
      <w:pPr>
        <w:tabs>
          <w:tab w:val="num" w:pos="5760"/>
        </w:tabs>
        <w:ind w:left="5760" w:hanging="360"/>
      </w:pPr>
      <w:rPr>
        <w:rFonts w:ascii="Symbol" w:hAnsi="Symbol" w:hint="default"/>
      </w:rPr>
    </w:lvl>
    <w:lvl w:ilvl="8" w:tplc="D0CA8C6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68420C35"/>
    <w:multiLevelType w:val="hybridMultilevel"/>
    <w:tmpl w:val="0176693C"/>
    <w:lvl w:ilvl="0" w:tplc="85742CFC">
      <w:numFmt w:val="bullet"/>
      <w:lvlText w:val=""/>
      <w:lvlJc w:val="left"/>
      <w:pPr>
        <w:ind w:left="958" w:hanging="360"/>
      </w:pPr>
      <w:rPr>
        <w:rFonts w:ascii="Symbol" w:eastAsia="Symbol" w:hAnsi="Symbol" w:cs="Symbol" w:hint="default"/>
        <w:b w:val="0"/>
        <w:bCs w:val="0"/>
        <w:i w:val="0"/>
        <w:iCs w:val="0"/>
        <w:spacing w:val="0"/>
        <w:w w:val="100"/>
        <w:sz w:val="18"/>
        <w:szCs w:val="18"/>
        <w:lang w:val="en-US" w:eastAsia="en-US" w:bidi="ar-SA"/>
      </w:rPr>
    </w:lvl>
    <w:lvl w:ilvl="1" w:tplc="44DC280E">
      <w:numFmt w:val="bullet"/>
      <w:lvlText w:val="•"/>
      <w:lvlJc w:val="left"/>
      <w:pPr>
        <w:ind w:left="1976" w:hanging="360"/>
      </w:pPr>
      <w:rPr>
        <w:rFonts w:hint="default"/>
        <w:lang w:val="en-US" w:eastAsia="en-US" w:bidi="ar-SA"/>
      </w:rPr>
    </w:lvl>
    <w:lvl w:ilvl="2" w:tplc="14401E2E">
      <w:numFmt w:val="bullet"/>
      <w:lvlText w:val="•"/>
      <w:lvlJc w:val="left"/>
      <w:pPr>
        <w:ind w:left="2992" w:hanging="360"/>
      </w:pPr>
      <w:rPr>
        <w:rFonts w:hint="default"/>
        <w:lang w:val="en-US" w:eastAsia="en-US" w:bidi="ar-SA"/>
      </w:rPr>
    </w:lvl>
    <w:lvl w:ilvl="3" w:tplc="195AEC58">
      <w:numFmt w:val="bullet"/>
      <w:lvlText w:val="•"/>
      <w:lvlJc w:val="left"/>
      <w:pPr>
        <w:ind w:left="4008" w:hanging="360"/>
      </w:pPr>
      <w:rPr>
        <w:rFonts w:hint="default"/>
        <w:lang w:val="en-US" w:eastAsia="en-US" w:bidi="ar-SA"/>
      </w:rPr>
    </w:lvl>
    <w:lvl w:ilvl="4" w:tplc="9A1470CA">
      <w:numFmt w:val="bullet"/>
      <w:lvlText w:val="•"/>
      <w:lvlJc w:val="left"/>
      <w:pPr>
        <w:ind w:left="5024" w:hanging="360"/>
      </w:pPr>
      <w:rPr>
        <w:rFonts w:hint="default"/>
        <w:lang w:val="en-US" w:eastAsia="en-US" w:bidi="ar-SA"/>
      </w:rPr>
    </w:lvl>
    <w:lvl w:ilvl="5" w:tplc="6A8C15F0">
      <w:numFmt w:val="bullet"/>
      <w:lvlText w:val="•"/>
      <w:lvlJc w:val="left"/>
      <w:pPr>
        <w:ind w:left="6040" w:hanging="360"/>
      </w:pPr>
      <w:rPr>
        <w:rFonts w:hint="default"/>
        <w:lang w:val="en-US" w:eastAsia="en-US" w:bidi="ar-SA"/>
      </w:rPr>
    </w:lvl>
    <w:lvl w:ilvl="6" w:tplc="09E85D12">
      <w:numFmt w:val="bullet"/>
      <w:lvlText w:val="•"/>
      <w:lvlJc w:val="left"/>
      <w:pPr>
        <w:ind w:left="7056" w:hanging="360"/>
      </w:pPr>
      <w:rPr>
        <w:rFonts w:hint="default"/>
        <w:lang w:val="en-US" w:eastAsia="en-US" w:bidi="ar-SA"/>
      </w:rPr>
    </w:lvl>
    <w:lvl w:ilvl="7" w:tplc="11843864">
      <w:numFmt w:val="bullet"/>
      <w:lvlText w:val="•"/>
      <w:lvlJc w:val="left"/>
      <w:pPr>
        <w:ind w:left="8072" w:hanging="360"/>
      </w:pPr>
      <w:rPr>
        <w:rFonts w:hint="default"/>
        <w:lang w:val="en-US" w:eastAsia="en-US" w:bidi="ar-SA"/>
      </w:rPr>
    </w:lvl>
    <w:lvl w:ilvl="8" w:tplc="D8EC97B0">
      <w:numFmt w:val="bullet"/>
      <w:lvlText w:val="•"/>
      <w:lvlJc w:val="left"/>
      <w:pPr>
        <w:ind w:left="9088" w:hanging="360"/>
      </w:pPr>
      <w:rPr>
        <w:rFonts w:hint="default"/>
        <w:lang w:val="en-US" w:eastAsia="en-US" w:bidi="ar-SA"/>
      </w:rPr>
    </w:lvl>
  </w:abstractNum>
  <w:abstractNum w:abstractNumId="2" w15:restartNumberingAfterBreak="0">
    <w:nsid w:val="6B4B74EE"/>
    <w:multiLevelType w:val="hybridMultilevel"/>
    <w:tmpl w:val="25BE47A0"/>
    <w:lvl w:ilvl="0" w:tplc="503A35F4">
      <w:numFmt w:val="bullet"/>
      <w:lvlText w:val=""/>
      <w:lvlJc w:val="left"/>
      <w:pPr>
        <w:ind w:left="601" w:hanging="360"/>
      </w:pPr>
      <w:rPr>
        <w:rFonts w:ascii="Symbol" w:eastAsia="Symbol" w:hAnsi="Symbol" w:cs="Symbol" w:hint="default"/>
        <w:b w:val="0"/>
        <w:bCs w:val="0"/>
        <w:i w:val="0"/>
        <w:iCs w:val="0"/>
        <w:spacing w:val="0"/>
        <w:w w:val="100"/>
        <w:sz w:val="18"/>
        <w:szCs w:val="18"/>
        <w:lang w:val="en-US" w:eastAsia="en-US" w:bidi="ar-SA"/>
      </w:rPr>
    </w:lvl>
    <w:lvl w:ilvl="1" w:tplc="4102578A">
      <w:numFmt w:val="bullet"/>
      <w:lvlText w:val="•"/>
      <w:lvlJc w:val="left"/>
      <w:pPr>
        <w:ind w:left="1652" w:hanging="360"/>
      </w:pPr>
      <w:rPr>
        <w:rFonts w:hint="default"/>
        <w:lang w:val="en-US" w:eastAsia="en-US" w:bidi="ar-SA"/>
      </w:rPr>
    </w:lvl>
    <w:lvl w:ilvl="2" w:tplc="C742BED4">
      <w:numFmt w:val="bullet"/>
      <w:lvlText w:val="•"/>
      <w:lvlJc w:val="left"/>
      <w:pPr>
        <w:ind w:left="2704" w:hanging="360"/>
      </w:pPr>
      <w:rPr>
        <w:rFonts w:hint="default"/>
        <w:lang w:val="en-US" w:eastAsia="en-US" w:bidi="ar-SA"/>
      </w:rPr>
    </w:lvl>
    <w:lvl w:ilvl="3" w:tplc="7592D25C">
      <w:numFmt w:val="bullet"/>
      <w:lvlText w:val="•"/>
      <w:lvlJc w:val="left"/>
      <w:pPr>
        <w:ind w:left="3756" w:hanging="360"/>
      </w:pPr>
      <w:rPr>
        <w:rFonts w:hint="default"/>
        <w:lang w:val="en-US" w:eastAsia="en-US" w:bidi="ar-SA"/>
      </w:rPr>
    </w:lvl>
    <w:lvl w:ilvl="4" w:tplc="A8CC24CA">
      <w:numFmt w:val="bullet"/>
      <w:lvlText w:val="•"/>
      <w:lvlJc w:val="left"/>
      <w:pPr>
        <w:ind w:left="4808" w:hanging="360"/>
      </w:pPr>
      <w:rPr>
        <w:rFonts w:hint="default"/>
        <w:lang w:val="en-US" w:eastAsia="en-US" w:bidi="ar-SA"/>
      </w:rPr>
    </w:lvl>
    <w:lvl w:ilvl="5" w:tplc="BB6247C6">
      <w:numFmt w:val="bullet"/>
      <w:lvlText w:val="•"/>
      <w:lvlJc w:val="left"/>
      <w:pPr>
        <w:ind w:left="5860" w:hanging="360"/>
      </w:pPr>
      <w:rPr>
        <w:rFonts w:hint="default"/>
        <w:lang w:val="en-US" w:eastAsia="en-US" w:bidi="ar-SA"/>
      </w:rPr>
    </w:lvl>
    <w:lvl w:ilvl="6" w:tplc="E8FCA79C">
      <w:numFmt w:val="bullet"/>
      <w:lvlText w:val="•"/>
      <w:lvlJc w:val="left"/>
      <w:pPr>
        <w:ind w:left="6912" w:hanging="360"/>
      </w:pPr>
      <w:rPr>
        <w:rFonts w:hint="default"/>
        <w:lang w:val="en-US" w:eastAsia="en-US" w:bidi="ar-SA"/>
      </w:rPr>
    </w:lvl>
    <w:lvl w:ilvl="7" w:tplc="87485E76">
      <w:numFmt w:val="bullet"/>
      <w:lvlText w:val="•"/>
      <w:lvlJc w:val="left"/>
      <w:pPr>
        <w:ind w:left="7964" w:hanging="360"/>
      </w:pPr>
      <w:rPr>
        <w:rFonts w:hint="default"/>
        <w:lang w:val="en-US" w:eastAsia="en-US" w:bidi="ar-SA"/>
      </w:rPr>
    </w:lvl>
    <w:lvl w:ilvl="8" w:tplc="5C58232A">
      <w:numFmt w:val="bullet"/>
      <w:lvlText w:val="•"/>
      <w:lvlJc w:val="left"/>
      <w:pPr>
        <w:ind w:left="9016" w:hanging="360"/>
      </w:pPr>
      <w:rPr>
        <w:rFonts w:hint="default"/>
        <w:lang w:val="en-US" w:eastAsia="en-US" w:bidi="ar-SA"/>
      </w:rPr>
    </w:lvl>
  </w:abstractNum>
  <w:num w:numId="1" w16cid:durableId="2023168359">
    <w:abstractNumId w:val="2"/>
  </w:num>
  <w:num w:numId="2" w16cid:durableId="33778321">
    <w:abstractNumId w:val="1"/>
  </w:num>
  <w:num w:numId="3" w16cid:durableId="2098867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0A"/>
    <w:rsid w:val="00040A0E"/>
    <w:rsid w:val="000540A6"/>
    <w:rsid w:val="000A51DE"/>
    <w:rsid w:val="000A7DBF"/>
    <w:rsid w:val="00167BF8"/>
    <w:rsid w:val="00185F78"/>
    <w:rsid w:val="001B4202"/>
    <w:rsid w:val="002024DE"/>
    <w:rsid w:val="00227EE0"/>
    <w:rsid w:val="00252F3D"/>
    <w:rsid w:val="00272A59"/>
    <w:rsid w:val="002A7AF6"/>
    <w:rsid w:val="002F6CF6"/>
    <w:rsid w:val="00307C8F"/>
    <w:rsid w:val="003D1513"/>
    <w:rsid w:val="00403C62"/>
    <w:rsid w:val="00470E58"/>
    <w:rsid w:val="00474ACE"/>
    <w:rsid w:val="00522B73"/>
    <w:rsid w:val="005674DD"/>
    <w:rsid w:val="00571B8D"/>
    <w:rsid w:val="00591D00"/>
    <w:rsid w:val="00595021"/>
    <w:rsid w:val="005A03AC"/>
    <w:rsid w:val="005E34DD"/>
    <w:rsid w:val="00600DA8"/>
    <w:rsid w:val="00611D0C"/>
    <w:rsid w:val="006C341C"/>
    <w:rsid w:val="007262DE"/>
    <w:rsid w:val="00773EFD"/>
    <w:rsid w:val="0079020A"/>
    <w:rsid w:val="008B636D"/>
    <w:rsid w:val="008C04DC"/>
    <w:rsid w:val="00905DBF"/>
    <w:rsid w:val="00935D36"/>
    <w:rsid w:val="009475F9"/>
    <w:rsid w:val="00A83274"/>
    <w:rsid w:val="00B72221"/>
    <w:rsid w:val="00BD1315"/>
    <w:rsid w:val="00C04166"/>
    <w:rsid w:val="00C049A9"/>
    <w:rsid w:val="00C52707"/>
    <w:rsid w:val="00C53A96"/>
    <w:rsid w:val="00CF73C2"/>
    <w:rsid w:val="00D227DF"/>
    <w:rsid w:val="00D34A88"/>
    <w:rsid w:val="00D66A9E"/>
    <w:rsid w:val="00E02D27"/>
    <w:rsid w:val="00E273B5"/>
    <w:rsid w:val="00E60E90"/>
    <w:rsid w:val="00E73CEF"/>
    <w:rsid w:val="00E96134"/>
    <w:rsid w:val="00EC7C8A"/>
    <w:rsid w:val="00F23411"/>
    <w:rsid w:val="00F520DE"/>
    <w:rsid w:val="00F541F8"/>
    <w:rsid w:val="00F6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6D02A"/>
  <w15:docId w15:val="{AA878313-06E6-4EB6-BF8C-36B0F8864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left="2758" w:right="2681"/>
      <w:jc w:val="center"/>
      <w:outlineLvl w:val="0"/>
    </w:pPr>
    <w:rPr>
      <w:rFonts w:ascii="Arial" w:eastAsia="Arial" w:hAnsi="Arial" w:cs="Arial"/>
      <w:b/>
      <w:bCs/>
      <w:sz w:val="24"/>
      <w:szCs w:val="24"/>
    </w:rPr>
  </w:style>
  <w:style w:type="paragraph" w:styleId="Heading2">
    <w:name w:val="heading 2"/>
    <w:basedOn w:val="Normal"/>
    <w:link w:val="Heading2Char"/>
    <w:uiPriority w:val="9"/>
    <w:unhideWhenUsed/>
    <w:qFormat/>
    <w:pPr>
      <w:ind w:left="2758"/>
      <w:jc w:val="center"/>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ind w:left="600" w:hanging="360"/>
    </w:pPr>
  </w:style>
  <w:style w:type="paragraph" w:customStyle="1" w:styleId="TableParagraph">
    <w:name w:val="Table Paragraph"/>
    <w:basedOn w:val="Normal"/>
    <w:uiPriority w:val="1"/>
    <w:qFormat/>
    <w:pPr>
      <w:spacing w:line="206" w:lineRule="exact"/>
      <w:jc w:val="center"/>
    </w:pPr>
  </w:style>
  <w:style w:type="character" w:customStyle="1" w:styleId="Heading2Char">
    <w:name w:val="Heading 2 Char"/>
    <w:basedOn w:val="DefaultParagraphFont"/>
    <w:link w:val="Heading2"/>
    <w:uiPriority w:val="9"/>
    <w:rsid w:val="005A03AC"/>
    <w:rPr>
      <w:rFonts w:ascii="Arial Narrow" w:eastAsia="Arial Narrow" w:hAnsi="Arial Narrow" w:cs="Arial Narrow"/>
      <w:b/>
      <w:bCs/>
      <w:sz w:val="18"/>
      <w:szCs w:val="18"/>
    </w:rPr>
  </w:style>
  <w:style w:type="character" w:customStyle="1" w:styleId="BodyTextChar">
    <w:name w:val="Body Text Char"/>
    <w:basedOn w:val="DefaultParagraphFont"/>
    <w:link w:val="BodyText"/>
    <w:uiPriority w:val="1"/>
    <w:rsid w:val="005A03AC"/>
    <w:rPr>
      <w:rFonts w:ascii="Arial Narrow" w:eastAsia="Arial Narrow" w:hAnsi="Arial Narrow" w:cs="Arial Narrow"/>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pa.gov/safewater/lea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lwa1@hotmail.com"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pa.gov/safewater/crypto.htm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3372</Words>
  <Characters>19222</Characters>
  <Application>Microsoft Office Word</Application>
  <DocSecurity>4</DocSecurity>
  <Lines>160</Lines>
  <Paragraphs>45</Paragraphs>
  <ScaleCrop>false</ScaleCrop>
  <Company/>
  <LinksUpToDate>false</LinksUpToDate>
  <CharactersWithSpaces>22549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WEST LAUDERDALE 2023 CCR.docx</dc:title>
  <dc:creator>Vicky</dc:creator>
  <cp:lastModifiedBy>West Lauderdale Water Authority</cp:lastModifiedBy>
  <cp:revision>2</cp:revision>
  <dcterms:created xsi:type="dcterms:W3CDTF">2026-04-13T18:47:00Z</dcterms:created>
  <dcterms:modified xsi:type="dcterms:W3CDTF">2026-04-13T18:47:00Z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2025-03-31T00:00:00Z</vt:filetime>
  </property>
  <property fmtid="{D5CDD505-2E9C-101B-9397-08002B2CF9AE}" pid="3" name="Creator">
    <vt:lpwstr>Acrobat PDFMaker 25 for Word</vt:lpwstr>
  </property>
  <property fmtid="{D5CDD505-2E9C-101B-9397-08002B2CF9AE}" pid="4" name="LastSaved">
    <vt:filetime>2025-03-31T00:00:00Z</vt:filetime>
  </property>
  <property fmtid="{D5CDD505-2E9C-101B-9397-08002B2CF9AE}" pid="5" name="Producer">
    <vt:lpwstr>Adobe PDF Library 25.1.211</vt:lpwstr>
  </property>
  <property fmtid="{D5CDD505-2E9C-101B-9397-08002B2CF9AE}" pid="6" name="SourceModified">
    <vt:lpwstr>D:20250331140016</vt:lpwstr>
  </property>
</Properties>
</file>